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E3EF2" w14:textId="37FC37CE" w:rsidR="00141F86" w:rsidRPr="00E15FDB" w:rsidRDefault="00E15FDB">
      <w:pPr>
        <w:spacing w:after="0" w:line="259" w:lineRule="auto"/>
        <w:ind w:left="0" w:right="-232" w:firstLine="0"/>
        <w:jc w:val="left"/>
        <w:rPr>
          <w:rFonts w:asciiTheme="minorBidi" w:hAnsiTheme="minorBidi" w:cstheme="minorBidi"/>
        </w:rPr>
      </w:pPr>
      <w:r w:rsidRPr="00E15FDB">
        <w:rPr>
          <w:rFonts w:asciiTheme="minorBidi" w:eastAsia="Arial" w:hAnsiTheme="minorBidi" w:cstheme="minorBidi"/>
          <w:noProof/>
          <w:color w:val="0A2F41" w:themeColor="accent1" w:themeShade="80"/>
          <w:sz w:val="19"/>
        </w:rPr>
        <w:drawing>
          <wp:anchor distT="0" distB="0" distL="114300" distR="114300" simplePos="0" relativeHeight="251662336" behindDoc="0" locked="0" layoutInCell="1" allowOverlap="1" wp14:anchorId="594D3BBF" wp14:editId="4721A655">
            <wp:simplePos x="0" y="0"/>
            <wp:positionH relativeFrom="margin">
              <wp:posOffset>0</wp:posOffset>
            </wp:positionH>
            <wp:positionV relativeFrom="margin">
              <wp:posOffset>-132451</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p>
    <w:p w14:paraId="12319A2A" w14:textId="7594B46F" w:rsidR="00141F86" w:rsidRPr="00E15FDB" w:rsidRDefault="00E15FDB">
      <w:pPr>
        <w:spacing w:after="0" w:line="259" w:lineRule="auto"/>
        <w:ind w:left="0" w:firstLine="0"/>
        <w:jc w:val="left"/>
        <w:rPr>
          <w:rFonts w:asciiTheme="minorBidi" w:hAnsiTheme="minorBidi" w:cstheme="minorBidi"/>
        </w:rPr>
      </w:pPr>
      <w:r w:rsidRPr="00E15FDB">
        <w:rPr>
          <w:rFonts w:asciiTheme="minorBidi" w:eastAsia="Arial" w:hAnsiTheme="minorBidi" w:cstheme="minorBidi"/>
          <w:noProof/>
          <w:color w:val="0A2F41" w:themeColor="accent1" w:themeShade="80"/>
          <w:sz w:val="19"/>
        </w:rPr>
        <mc:AlternateContent>
          <mc:Choice Requires="wps">
            <w:drawing>
              <wp:anchor distT="45720" distB="45720" distL="114300" distR="114300" simplePos="0" relativeHeight="251664384" behindDoc="0" locked="0" layoutInCell="1" allowOverlap="1" wp14:anchorId="4A983B34" wp14:editId="24E8E5A8">
                <wp:simplePos x="0" y="0"/>
                <wp:positionH relativeFrom="margin">
                  <wp:posOffset>2033270</wp:posOffset>
                </wp:positionH>
                <wp:positionV relativeFrom="margin">
                  <wp:posOffset>133350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73BAE69E" w14:textId="630C7BD6" w:rsidR="00E15FDB" w:rsidRPr="00E15FDB" w:rsidRDefault="00E15FDB" w:rsidP="00E15FDB">
                            <w:pPr>
                              <w:jc w:val="center"/>
                              <w:rPr>
                                <w:rFonts w:asciiTheme="minorBidi" w:hAnsiTheme="minorBidi" w:cstheme="minorBidi"/>
                                <w:b/>
                                <w:bCs/>
                                <w:sz w:val="36"/>
                                <w:szCs w:val="52"/>
                                <w:lang w:val="en-US"/>
                              </w:rPr>
                            </w:pPr>
                            <w:r>
                              <w:rPr>
                                <w:rFonts w:asciiTheme="minorBidi" w:hAnsiTheme="minorBidi" w:cstheme="minorBidi"/>
                                <w:b/>
                                <w:bCs/>
                                <w:sz w:val="36"/>
                                <w:szCs w:val="52"/>
                                <w:lang w:val="en-US"/>
                              </w:rPr>
                              <w:t>MacConkey 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83B34" id="_x0000_t202" coordsize="21600,21600" o:spt="202" path="m,l,21600r21600,l21600,xe">
                <v:stroke joinstyle="miter"/>
                <v:path gradientshapeok="t" o:connecttype="rect"/>
              </v:shapetype>
              <v:shape id="Text Box 2" o:spid="_x0000_s1026" type="#_x0000_t202" style="position:absolute;margin-left:160.1pt;margin-top:10.5pt;width:381pt;height:31.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B4QK/ndAAAACgEAAA8AAABkcnMv&#10;ZG93bnJldi54bWxMj01PwzAMhu9I/IfISNxYsjJQKXUnBOIKYnxI3LLGaysap2qytfx7vBM72n70&#10;+nnL9ex7daAxdoERlgsDirgOruMG4eP9+SoHFZNlZ/vAhPBLEdbV+VlpCxcmfqPDJjVKQjgWFqFN&#10;aSi0jnVL3sZFGIjltgujt0nGsdFutJOE+15nxtxqbzuWD60d6LGl+mez9wifL7vvr5V5bZ78zTCF&#10;2Wj2dxrx8mJ+uAeVaE7/MBz1RR0qcdqGPbuoeoTrzGSCImRL6XQETJ7JZouQr3LQValPK1R/AAAA&#10;//8DAFBLAQItABQABgAIAAAAIQC2gziS/gAAAOEBAAATAAAAAAAAAAAAAAAAAAAAAABbQ29udGVu&#10;dF9UeXBlc10ueG1sUEsBAi0AFAAGAAgAAAAhADj9If/WAAAAlAEAAAsAAAAAAAAAAAAAAAAALwEA&#10;AF9yZWxzLy5yZWxzUEsBAi0AFAAGAAgAAAAhANVclBT4AQAAzQMAAA4AAAAAAAAAAAAAAAAALgIA&#10;AGRycy9lMm9Eb2MueG1sUEsBAi0AFAAGAAgAAAAhAB4QK/ndAAAACgEAAA8AAAAAAAAAAAAAAAAA&#10;UgQAAGRycy9kb3ducmV2LnhtbFBLBQYAAAAABAAEAPMAAABcBQAAAAA=&#10;" filled="f" stroked="f">
                <v:textbox>
                  <w:txbxContent>
                    <w:p w14:paraId="73BAE69E" w14:textId="630C7BD6" w:rsidR="00E15FDB" w:rsidRPr="00E15FDB" w:rsidRDefault="00E15FDB" w:rsidP="00E15FDB">
                      <w:pPr>
                        <w:jc w:val="center"/>
                        <w:rPr>
                          <w:rFonts w:asciiTheme="minorBidi" w:hAnsiTheme="minorBidi" w:cstheme="minorBidi"/>
                          <w:b/>
                          <w:bCs/>
                          <w:sz w:val="36"/>
                          <w:szCs w:val="52"/>
                          <w:lang w:val="en-US"/>
                        </w:rPr>
                      </w:pPr>
                      <w:r>
                        <w:rPr>
                          <w:rFonts w:asciiTheme="minorBidi" w:hAnsiTheme="minorBidi" w:cstheme="minorBidi"/>
                          <w:b/>
                          <w:bCs/>
                          <w:sz w:val="36"/>
                          <w:szCs w:val="52"/>
                          <w:lang w:val="en-US"/>
                        </w:rPr>
                        <w:t>MacConkey Agar</w:t>
                      </w:r>
                    </w:p>
                  </w:txbxContent>
                </v:textbox>
                <w10:wrap type="square" anchorx="margin" anchory="margin"/>
              </v:shape>
            </w:pict>
          </mc:Fallback>
        </mc:AlternateContent>
      </w:r>
      <w:r w:rsidRPr="00E15FDB">
        <w:rPr>
          <w:rFonts w:asciiTheme="minorBidi" w:eastAsia="Arial" w:hAnsiTheme="minorBidi" w:cstheme="minorBidi"/>
          <w:noProof/>
          <w:color w:val="0A2F41" w:themeColor="accent1" w:themeShade="80"/>
          <w:sz w:val="19"/>
        </w:rPr>
        <mc:AlternateContent>
          <mc:Choice Requires="wpg">
            <w:drawing>
              <wp:anchor distT="0" distB="0" distL="114300" distR="114300" simplePos="0" relativeHeight="251663360" behindDoc="0" locked="0" layoutInCell="1" allowOverlap="1" wp14:anchorId="4BD28243" wp14:editId="56116B7F">
                <wp:simplePos x="0" y="0"/>
                <wp:positionH relativeFrom="page">
                  <wp:posOffset>1771015</wp:posOffset>
                </wp:positionH>
                <wp:positionV relativeFrom="page">
                  <wp:posOffset>829945</wp:posOffset>
                </wp:positionV>
                <wp:extent cx="5922010" cy="97790"/>
                <wp:effectExtent l="0" t="0" r="3175" b="0"/>
                <wp:wrapNone/>
                <wp:docPr id="984384614" name="Group 984384614"/>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327981248" name="Rectangles 6"/>
                        <wps:cNvSpPr/>
                        <wps:spPr>
                          <a:xfrm>
                            <a:off x="3219" y="14888"/>
                            <a:ext cx="8583" cy="26"/>
                          </a:xfrm>
                          <a:prstGeom prst="rect">
                            <a:avLst/>
                          </a:prstGeom>
                          <a:solidFill>
                            <a:srgbClr val="2E5496"/>
                          </a:solidFill>
                          <a:ln>
                            <a:noFill/>
                          </a:ln>
                        </wps:spPr>
                        <wps:bodyPr upright="1"/>
                      </wps:wsp>
                      <wps:wsp>
                        <wps:cNvPr id="1471076571"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678200592" name="Rectangles 10"/>
                        <wps:cNvSpPr/>
                        <wps:spPr>
                          <a:xfrm>
                            <a:off x="3222" y="14961"/>
                            <a:ext cx="8583" cy="26"/>
                          </a:xfrm>
                          <a:prstGeom prst="rect">
                            <a:avLst/>
                          </a:prstGeom>
                          <a:solidFill>
                            <a:srgbClr val="92D050"/>
                          </a:solidFill>
                          <a:ln>
                            <a:noFill/>
                          </a:ln>
                        </wps:spPr>
                        <wps:bodyPr upright="1"/>
                      </wps:wsp>
                      <wps:wsp>
                        <wps:cNvPr id="1808710415"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4FC32716" id="Group 984384614" o:spid="_x0000_s1026" style="position:absolute;margin-left:139.45pt;margin-top:65.35pt;width:466.3pt;height:7.7pt;z-index:251663360;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t/tQIAAAMKAAAOAAAAZHJzL2Uyb0RvYy54bWzUVslu2zAQvRfoPxC8N1osa0PsHOIkl6IN&#10;mvYDGImSCHADyVj233dI2U6cukCbLkgukigOh/MWLucXG8HRmhrLlFzg5CzGiMpGtUz2C/zt6/WH&#10;EiPriGwJV5Iu8JZafLF8/+581DVN1aB4Sw2CJNLWo17gwTldR5FtBiqIPVOaSujslBHEQdP0UWvI&#10;CNkFj9I4zqNRmVYb1VBr4e9q6sTLkL/raOM+d52lDvEFhtpceJrwvPfPaHlO6t4QPbBmVwZ5QRWC&#10;MAmTHlKtiCPowbAfUgnWGGVV584aJSLVdayhAQOgSeJnaG6MetABS1+PvT7QBNQ+4+nFaZtP6xuj&#10;7/StASZG3QMXoeWxbDoj/BuqRJtA2fZAGd041MDPeZX6wjFqoK8qimpHaTMA737ULI0rjKAzycqi&#10;mvhuhqvd8DKP82lskoTOaD9tdFTMqMEe9pEB+2cM3A1E00CsrYGBW4NYCxXO0qIqkzQDz0oiwK1f&#10;wD9E9pxalPvSfRkQf6DL1haYO8HVLAU4O9RlOaHeU1bOy9mEOQ1JD5BJrY11N1QJ5D8W2MD0wVVk&#10;/dE6mB9C9yF+Uqs4a68Z56Fh+vtLbtCagNXTq3lW7bMfhXHpg6Xyw6aM/g+wvcfiv+5VuwVSHrRh&#10;/QCFJB5BiAERJhr+vRpZkcRFPi+SE2oESl+ZGgdOSc0lGoG1tIj9yiCwr3WcOPgUGnxmZR9UPdLF&#10;PpUvA+yXWSD9mcpe/hWxwyRzyDC5SzBHDahE6oGS9kq2yG01WFjCtot9NYK2GHEKu7T/CpGOMP4r&#10;kWC7V2qSvCjhFIBN6IRHYFcClL9hkhSyhI2qyoPhSf0/l2yVruJ5KBnoPrLG21myZVzCos2S+Sk5&#10;0lcox19csz/X7+2s2XDowk0jnDS7W5G/yjxth4Pg8e62/A4AAP//AwBQSwMEFAAGAAgAAAAhAHDl&#10;LS3iAAAADAEAAA8AAABkcnMvZG93bnJldi54bWxMj01Lw0AQhu+C/2EZwZvdbGo/jNmUUtRTKdgK&#10;4m2bTJPQ7GzIbpP03zs96W2G9+GdZ9LVaBvRY+drRxrUJAKBlLuiplLD1+H9aQnCB0OFaRyhhit6&#10;WGX3d6lJCjfQJ/b7UAouIZ8YDVUIbSKlzyu0xk9ci8TZyXXWBF67UhadGbjcNjKOorm0pia+UJkW&#10;NxXm5/3FavgYzLCeqrd+ez5trj+H2e57q1Drx4dx/Qoi4Bj+YLjpszpk7HR0Fyq8aDTEi+ULoxxM&#10;owWIGxErNQNx5Ol5rkBmqfz/RPYLAAD//wMAUEsBAi0AFAAGAAgAAAAhALaDOJL+AAAA4QEAABMA&#10;AAAAAAAAAAAAAAAAAAAAAFtDb250ZW50X1R5cGVzXS54bWxQSwECLQAUAAYACAAAACEAOP0h/9YA&#10;AACUAQAACwAAAAAAAAAAAAAAAAAvAQAAX3JlbHMvLnJlbHNQSwECLQAUAAYACAAAACEA9Fbbf7UC&#10;AAADCgAADgAAAAAAAAAAAAAAAAAuAgAAZHJzL2Uyb0RvYy54bWxQSwECLQAUAAYACAAAACEAcOUt&#10;LeIAAAAMAQAADwAAAAAAAAAAAAAAAAAPBQAAZHJzL2Rvd25yZXYueG1sUEsFBgAAAAAEAAQA8wAA&#10;AB4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CRyzAAAAOMAAAAPAAAAZHJzL2Rvd25yZXYueG1sRI9PT8JA&#10;EMXvJn6HzZB4MbJtFcHCQtAEw4nwR++T7tg2dGdrd4XKp2cOJh5n3pv3fjNb9K5RJ+pC7dlAOkxA&#10;ERfe1lwa+DisHiagQkS22HgmA78UYDG/vZlhbv2Zd3Tax1JJCIccDVQxtrnWoajIYRj6lli0L985&#10;jDJ2pbYdniXcNTpLkmftsGZpqLClt4qK4/7HGdCb9H1NHu9fl9vLZWS/m2x1/DTmbtAvp6Ai9fHf&#10;/He9toL/mI1fJmn2JNDykyxAz68AAAD//wMAUEsBAi0AFAAGAAgAAAAhANvh9svuAAAAhQEAABMA&#10;AAAAAAAAAAAAAAAAAAAAAFtDb250ZW50X1R5cGVzXS54bWxQSwECLQAUAAYACAAAACEAWvQsW78A&#10;AAAVAQAACwAAAAAAAAAAAAAAAAAfAQAAX3JlbHMvLnJlbHNQSwECLQAUAAYACAAAACEA9wgkcswA&#10;AADjAAAADwAAAAAAAAAAAAAAAAAHAgAAZHJzL2Rvd25yZXYueG1sUEsFBgAAAAADAAMAtwAAAAAD&#10;A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glpxwAAAOMAAAAPAAAAZHJzL2Rvd25yZXYueG1sRE9La8JA&#10;EL4L/odlhN50E7GmpK4ilkAvhdbqfciOSTQ7G7ObR/vru4VCj/O9Z7MbTS16al1lWUG8iEAQ51ZX&#10;XCg4fWbzJxDOI2usLZOCL3Kw204nG0y1HfiD+qMvRAhhl6KC0vsmldLlJRl0C9sQB+5iW4M+nG0h&#10;dYtDCDe1XEbRWhqsODSU2NChpPx27IyCvaSOs/vbcsWyKfj7Ul/fX85KPczG/TMIT6P/F/+5X3WY&#10;v0riKFk/JjH8/hQAkNsfAAAA//8DAFBLAQItABQABgAIAAAAIQDb4fbL7gAAAIUBAAATAAAAAAAA&#10;AAAAAAAAAAAAAABbQ29udGVudF9UeXBlc10ueG1sUEsBAi0AFAAGAAgAAAAhAFr0LFu/AAAAFQEA&#10;AAsAAAAAAAAAAAAAAAAAHwEAAF9yZWxzLy5yZWxzUEsBAi0AFAAGAAgAAAAhADauCWnHAAAA4wAA&#10;AA8AAAAAAAAAAAAAAAAABwIAAGRycy9kb3ducmV2LnhtbFBLBQYAAAAAAwADALcAAAD7Ag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nyAAAAOIAAAAPAAAAZHJzL2Rvd25yZXYueG1sRI9Li8JA&#10;EITvgv9haGFvOlnZ9REdRVxcvGp8XJtMm4TN9ITMmGT/vSMIHouq+oparjtTioZqV1hW8DmKQBCn&#10;VhecKTglu+EMhPPIGkvLpOCfHKxX/d4SY21bPlBz9JkIEHYxKsi9r2IpXZqTQTeyFXHwbrY26IOs&#10;M6lrbAPclHIcRRNpsOCwkGNF25zSv+PdKLjsdJUctuX9spn+trdz+vPVXBOlPgbdZgHCU+ff4Vd7&#10;rxVMprMA/Z6P4Xkp3AG5egAAAP//AwBQSwECLQAUAAYACAAAACEA2+H2y+4AAACFAQAAEwAAAAAA&#10;AAAAAAAAAAAAAAAAW0NvbnRlbnRfVHlwZXNdLnhtbFBLAQItABQABgAIAAAAIQBa9CxbvwAAABUB&#10;AAALAAAAAAAAAAAAAAAAAB8BAABfcmVscy8ucmVsc1BLAQItABQABgAIAAAAIQAHt+unyAAAAOIA&#10;AAAPAAAAAAAAAAAAAAAAAAcCAABkcnMvZG93bnJldi54bWxQSwUGAAAAAAMAAwC3AAAA/AI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AHyAAAAOMAAAAPAAAAZHJzL2Rvd25yZXYueG1sRE/dSsMw&#10;FL4XfIdwhN25pLKfUpeN1TEYCuKmD3Bsjm2xOSlN1nZvb4TBLs/3f1ab0Taip87XjjUkUwWCuHCm&#10;5lLD1+f+MQXhA7LBxjFpuJCHzfr+boWZcQMfqT+FUsQQ9hlqqEJoMyl9UZFFP3UtceR+XGcxxLMr&#10;pelwiOG2kU9KLaTFmmNDhS29VFT8ns5Ww/FSDrX6Xu56/5bn59ePbS7fB60nD+P2GUSgMdzEV/fB&#10;xPmpSpeJmiVz+P8pAiDXfwAAAP//AwBQSwECLQAUAAYACAAAACEA2+H2y+4AAACFAQAAEwAAAAAA&#10;AAAAAAAAAAAAAAAAW0NvbnRlbnRfVHlwZXNdLnhtbFBLAQItABQABgAIAAAAIQBa9CxbvwAAABUB&#10;AAALAAAAAAAAAAAAAAAAAB8BAABfcmVscy8ucmVsc1BLAQItABQABgAIAAAAIQDBkdAHyAAAAOMA&#10;AAAPAAAAAAAAAAAAAAAAAAcCAABkcnMvZG93bnJldi54bWxQSwUGAAAAAAMAAwC3AAAA/AIAAAAA&#10;" filled="f" strokecolor="#92d050" strokeweight="1pt"/>
                <w10:wrap anchorx="page" anchory="page"/>
              </v:group>
            </w:pict>
          </mc:Fallback>
        </mc:AlternateContent>
      </w:r>
      <w:r w:rsidRPr="00E15FDB">
        <w:rPr>
          <w:rFonts w:asciiTheme="minorBidi" w:hAnsiTheme="minorBidi" w:cstheme="minorBidi"/>
          <w:color w:val="000000"/>
          <w:sz w:val="29"/>
        </w:rPr>
        <w:t xml:space="preserve"> </w:t>
      </w:r>
    </w:p>
    <w:p w14:paraId="3EBAABBE" w14:textId="77777777" w:rsidR="00E15FDB" w:rsidRDefault="00E15FDB">
      <w:pPr>
        <w:spacing w:after="0" w:line="240" w:lineRule="auto"/>
        <w:ind w:left="574" w:firstLine="0"/>
        <w:jc w:val="center"/>
        <w:rPr>
          <w:rFonts w:asciiTheme="minorBidi" w:hAnsiTheme="minorBidi" w:cstheme="minorBidi"/>
          <w:color w:val="17365D"/>
          <w:sz w:val="20"/>
        </w:rPr>
      </w:pPr>
    </w:p>
    <w:p w14:paraId="5F0F4E63" w14:textId="77777777" w:rsidR="00E15FDB" w:rsidRDefault="00E15FDB">
      <w:pPr>
        <w:spacing w:after="0" w:line="240" w:lineRule="auto"/>
        <w:ind w:left="574" w:firstLine="0"/>
        <w:jc w:val="center"/>
        <w:rPr>
          <w:rFonts w:asciiTheme="minorBidi" w:hAnsiTheme="minorBidi" w:cstheme="minorBidi"/>
          <w:color w:val="17365D"/>
          <w:sz w:val="20"/>
        </w:rPr>
      </w:pPr>
    </w:p>
    <w:p w14:paraId="34440530" w14:textId="77777777" w:rsidR="00E15FDB" w:rsidRDefault="00E15FDB">
      <w:pPr>
        <w:spacing w:after="0" w:line="240" w:lineRule="auto"/>
        <w:ind w:left="574" w:firstLine="0"/>
        <w:jc w:val="center"/>
        <w:rPr>
          <w:rFonts w:asciiTheme="minorBidi" w:hAnsiTheme="minorBidi" w:cstheme="minorBidi"/>
          <w:color w:val="17365D"/>
          <w:sz w:val="20"/>
        </w:rPr>
      </w:pPr>
    </w:p>
    <w:p w14:paraId="13F40558" w14:textId="3087C7AC" w:rsidR="00141F86" w:rsidRPr="00E15FDB" w:rsidRDefault="00000000" w:rsidP="00BC12FD">
      <w:pPr>
        <w:spacing w:after="0" w:line="240" w:lineRule="auto"/>
        <w:ind w:left="3119" w:firstLine="0"/>
        <w:jc w:val="left"/>
        <w:rPr>
          <w:rFonts w:asciiTheme="minorBidi" w:hAnsiTheme="minorBidi" w:cstheme="minorBidi"/>
        </w:rPr>
      </w:pPr>
      <w:r w:rsidRPr="00E15FDB">
        <w:rPr>
          <w:rFonts w:asciiTheme="minorBidi" w:hAnsiTheme="minorBidi" w:cstheme="minorBidi"/>
          <w:color w:val="17365D"/>
          <w:sz w:val="20"/>
        </w:rPr>
        <w:t xml:space="preserve">Medical laboratories media for selective isolation and differentiation of Enterobacteriaceae, lactose fermenting and lactose non- fermenting enteric bacteria, and a variety of other Gram-negative rods from clinical specimens. </w:t>
      </w:r>
    </w:p>
    <w:p w14:paraId="137DAA68" w14:textId="77777777" w:rsidR="00141F86" w:rsidRPr="00E15FDB" w:rsidRDefault="00000000">
      <w:pPr>
        <w:spacing w:after="0" w:line="259" w:lineRule="auto"/>
        <w:ind w:left="808" w:firstLine="0"/>
        <w:jc w:val="center"/>
        <w:rPr>
          <w:rFonts w:asciiTheme="minorBidi" w:hAnsiTheme="minorBidi" w:cstheme="minorBidi"/>
        </w:rPr>
      </w:pPr>
      <w:r w:rsidRPr="00E15FDB">
        <w:rPr>
          <w:rFonts w:asciiTheme="minorBidi" w:hAnsiTheme="minorBidi" w:cstheme="minorBidi"/>
          <w:color w:val="000000"/>
          <w:sz w:val="8"/>
        </w:rPr>
        <w:t xml:space="preserve"> </w:t>
      </w:r>
    </w:p>
    <w:tbl>
      <w:tblPr>
        <w:tblStyle w:val="TableGrid"/>
        <w:tblW w:w="10334" w:type="dxa"/>
        <w:tblInd w:w="962" w:type="dxa"/>
        <w:tblCellMar>
          <w:top w:w="32" w:type="dxa"/>
          <w:right w:w="115" w:type="dxa"/>
        </w:tblCellMar>
        <w:tblLook w:val="04A0" w:firstRow="1" w:lastRow="0" w:firstColumn="1" w:lastColumn="0" w:noHBand="0" w:noVBand="1"/>
      </w:tblPr>
      <w:tblGrid>
        <w:gridCol w:w="2737"/>
        <w:gridCol w:w="2348"/>
        <w:gridCol w:w="386"/>
        <w:gridCol w:w="2639"/>
        <w:gridCol w:w="2224"/>
      </w:tblGrid>
      <w:tr w:rsidR="00141F86" w:rsidRPr="00E15FDB" w14:paraId="6EBAA522" w14:textId="77777777">
        <w:trPr>
          <w:trHeight w:val="377"/>
        </w:trPr>
        <w:tc>
          <w:tcPr>
            <w:tcW w:w="2737" w:type="dxa"/>
            <w:tcBorders>
              <w:top w:val="single" w:sz="4" w:space="0" w:color="000000"/>
              <w:left w:val="single" w:sz="4" w:space="0" w:color="000000"/>
              <w:bottom w:val="single" w:sz="4" w:space="0" w:color="000000"/>
              <w:right w:val="nil"/>
            </w:tcBorders>
          </w:tcPr>
          <w:p w14:paraId="56FF1C6A" w14:textId="3EF2BC53" w:rsidR="00141F86" w:rsidRPr="00E15FDB" w:rsidRDefault="00000000">
            <w:pPr>
              <w:spacing w:after="0" w:line="259" w:lineRule="auto"/>
              <w:ind w:left="612" w:firstLine="0"/>
              <w:jc w:val="left"/>
              <w:rPr>
                <w:rFonts w:asciiTheme="minorBidi" w:hAnsiTheme="minorBidi" w:cstheme="minorBidi"/>
              </w:rPr>
            </w:pPr>
            <w:r w:rsidRPr="00E15FDB">
              <w:rPr>
                <w:rFonts w:asciiTheme="minorBidi" w:hAnsiTheme="minorBidi" w:cstheme="minorBidi"/>
              </w:rPr>
              <w:t xml:space="preserve">REF: V.1/MA1.100.0100 </w:t>
            </w:r>
          </w:p>
          <w:p w14:paraId="13F1F709" w14:textId="012F904D" w:rsidR="00141F86" w:rsidRPr="00E15FDB" w:rsidRDefault="00000000">
            <w:pPr>
              <w:spacing w:after="0" w:line="259" w:lineRule="auto"/>
              <w:ind w:left="612" w:firstLine="0"/>
              <w:jc w:val="left"/>
              <w:rPr>
                <w:rFonts w:asciiTheme="minorBidi" w:hAnsiTheme="minorBidi" w:cstheme="minorBidi"/>
              </w:rPr>
            </w:pPr>
            <w:r w:rsidRPr="00E15FDB">
              <w:rPr>
                <w:rFonts w:asciiTheme="minorBidi" w:hAnsiTheme="minorBidi" w:cstheme="minorBidi"/>
              </w:rPr>
              <w:t xml:space="preserve">REF: V.1/MA1.250.0500 </w:t>
            </w:r>
          </w:p>
        </w:tc>
        <w:tc>
          <w:tcPr>
            <w:tcW w:w="2348" w:type="dxa"/>
            <w:tcBorders>
              <w:top w:val="single" w:sz="4" w:space="0" w:color="000000"/>
              <w:left w:val="nil"/>
              <w:bottom w:val="single" w:sz="4" w:space="0" w:color="000000"/>
              <w:right w:val="nil"/>
            </w:tcBorders>
          </w:tcPr>
          <w:p w14:paraId="449ED6A8" w14:textId="77777777" w:rsidR="00141F86" w:rsidRPr="00E15FDB" w:rsidRDefault="00000000">
            <w:pPr>
              <w:spacing w:after="0" w:line="259" w:lineRule="auto"/>
              <w:ind w:left="0" w:right="1173" w:firstLine="39"/>
              <w:jc w:val="left"/>
              <w:rPr>
                <w:rFonts w:asciiTheme="minorBidi" w:hAnsiTheme="minorBidi" w:cstheme="minorBidi"/>
              </w:rPr>
            </w:pPr>
            <w:r w:rsidRPr="00E15FDB">
              <w:rPr>
                <w:rFonts w:asciiTheme="minorBidi" w:hAnsiTheme="minorBidi" w:cstheme="minorBidi"/>
              </w:rPr>
              <w:t>100 Gram</w:t>
            </w:r>
            <w:r w:rsidRPr="00E15FDB">
              <w:rPr>
                <w:rFonts w:asciiTheme="minorBidi" w:hAnsiTheme="minorBidi" w:cstheme="minorBidi"/>
                <w:color w:val="000000"/>
              </w:rPr>
              <w:t xml:space="preserve"> </w:t>
            </w:r>
            <w:r w:rsidRPr="00E15FDB">
              <w:rPr>
                <w:rFonts w:asciiTheme="minorBidi" w:hAnsiTheme="minorBidi" w:cstheme="minorBidi"/>
              </w:rPr>
              <w:t>250 Gram</w:t>
            </w:r>
            <w:r w:rsidRPr="00E15FDB">
              <w:rPr>
                <w:rFonts w:asciiTheme="minorBidi" w:hAnsiTheme="minorBidi" w:cstheme="minorBidi"/>
                <w:color w:val="000000"/>
              </w:rPr>
              <w:t xml:space="preserve"> </w:t>
            </w:r>
          </w:p>
        </w:tc>
        <w:tc>
          <w:tcPr>
            <w:tcW w:w="386" w:type="dxa"/>
            <w:tcBorders>
              <w:top w:val="single" w:sz="4" w:space="0" w:color="000000"/>
              <w:left w:val="nil"/>
              <w:bottom w:val="single" w:sz="4" w:space="0" w:color="000000"/>
              <w:right w:val="nil"/>
            </w:tcBorders>
          </w:tcPr>
          <w:p w14:paraId="1C9DC253" w14:textId="77777777" w:rsidR="00141F86" w:rsidRPr="00E15FDB" w:rsidRDefault="00141F86">
            <w:pPr>
              <w:spacing w:after="160" w:line="259" w:lineRule="auto"/>
              <w:ind w:left="0" w:firstLine="0"/>
              <w:jc w:val="left"/>
              <w:rPr>
                <w:rFonts w:asciiTheme="minorBidi" w:hAnsiTheme="minorBidi" w:cstheme="minorBidi"/>
              </w:rPr>
            </w:pPr>
          </w:p>
        </w:tc>
        <w:tc>
          <w:tcPr>
            <w:tcW w:w="2639" w:type="dxa"/>
            <w:tcBorders>
              <w:top w:val="single" w:sz="4" w:space="0" w:color="000000"/>
              <w:left w:val="nil"/>
              <w:bottom w:val="single" w:sz="4" w:space="0" w:color="000000"/>
              <w:right w:val="nil"/>
            </w:tcBorders>
          </w:tcPr>
          <w:p w14:paraId="6B34B514" w14:textId="18BF8CC7" w:rsidR="00141F86" w:rsidRPr="00E15FDB" w:rsidRDefault="00000000">
            <w:pPr>
              <w:spacing w:after="0" w:line="259" w:lineRule="auto"/>
              <w:ind w:left="139" w:firstLine="0"/>
              <w:jc w:val="left"/>
              <w:rPr>
                <w:rFonts w:asciiTheme="minorBidi" w:hAnsiTheme="minorBidi" w:cstheme="minorBidi"/>
              </w:rPr>
            </w:pPr>
            <w:r w:rsidRPr="00E15FDB">
              <w:rPr>
                <w:rFonts w:asciiTheme="minorBidi" w:hAnsiTheme="minorBidi" w:cstheme="minorBidi"/>
              </w:rPr>
              <w:t xml:space="preserve">REF: V.1/MA1.500.0500 </w:t>
            </w:r>
          </w:p>
        </w:tc>
        <w:tc>
          <w:tcPr>
            <w:tcW w:w="2224" w:type="dxa"/>
            <w:tcBorders>
              <w:top w:val="single" w:sz="4" w:space="0" w:color="000000"/>
              <w:left w:val="nil"/>
              <w:bottom w:val="single" w:sz="4" w:space="0" w:color="000000"/>
              <w:right w:val="single" w:sz="4" w:space="0" w:color="000000"/>
            </w:tcBorders>
          </w:tcPr>
          <w:p w14:paraId="6013B2AE" w14:textId="77777777" w:rsidR="00141F86" w:rsidRPr="00E15FDB" w:rsidRDefault="00000000">
            <w:pPr>
              <w:spacing w:after="0" w:line="259" w:lineRule="auto"/>
              <w:ind w:left="0" w:firstLine="0"/>
              <w:jc w:val="left"/>
              <w:rPr>
                <w:rFonts w:asciiTheme="minorBidi" w:hAnsiTheme="minorBidi" w:cstheme="minorBidi"/>
              </w:rPr>
            </w:pPr>
            <w:r w:rsidRPr="00E15FDB">
              <w:rPr>
                <w:rFonts w:asciiTheme="minorBidi" w:hAnsiTheme="minorBidi" w:cstheme="minorBidi"/>
              </w:rPr>
              <w:t>500 Gram</w:t>
            </w:r>
            <w:r w:rsidRPr="00E15FDB">
              <w:rPr>
                <w:rFonts w:asciiTheme="minorBidi" w:hAnsiTheme="minorBidi" w:cstheme="minorBidi"/>
                <w:color w:val="000000"/>
              </w:rPr>
              <w:t xml:space="preserve"> </w:t>
            </w:r>
          </w:p>
        </w:tc>
      </w:tr>
    </w:tbl>
    <w:p w14:paraId="095E0716" w14:textId="77777777" w:rsidR="00141F86" w:rsidRPr="00E15FDB" w:rsidRDefault="00141F86">
      <w:pPr>
        <w:rPr>
          <w:rFonts w:asciiTheme="minorBidi" w:hAnsiTheme="minorBidi" w:cstheme="minorBidi"/>
        </w:rPr>
        <w:sectPr w:rsidR="00141F86" w:rsidRPr="00E15FDB">
          <w:pgSz w:w="12240" w:h="15840"/>
          <w:pgMar w:top="391" w:right="515" w:bottom="1645" w:left="180" w:header="720" w:footer="720" w:gutter="0"/>
          <w:cols w:space="720"/>
        </w:sectPr>
      </w:pPr>
    </w:p>
    <w:p w14:paraId="774282AC" w14:textId="77777777" w:rsidR="00141F86" w:rsidRPr="00E15FDB" w:rsidRDefault="00000000">
      <w:pPr>
        <w:spacing w:after="0" w:line="259" w:lineRule="auto"/>
        <w:ind w:left="0" w:firstLine="0"/>
        <w:jc w:val="left"/>
        <w:rPr>
          <w:rFonts w:asciiTheme="minorBidi" w:hAnsiTheme="minorBidi" w:cstheme="minorBidi"/>
        </w:rPr>
      </w:pPr>
      <w:r w:rsidRPr="00E15FDB">
        <w:rPr>
          <w:rFonts w:asciiTheme="minorBidi" w:hAnsiTheme="minorBidi" w:cstheme="minorBidi"/>
          <w:color w:val="000000"/>
          <w:sz w:val="29"/>
        </w:rPr>
        <w:t xml:space="preserve"> </w:t>
      </w:r>
      <w:r w:rsidRPr="00E15FDB">
        <w:rPr>
          <w:rFonts w:asciiTheme="minorBidi" w:hAnsiTheme="minorBidi" w:cstheme="minorBidi"/>
          <w:color w:val="000000"/>
          <w:sz w:val="29"/>
        </w:rPr>
        <w:tab/>
        <w:t xml:space="preserve"> </w:t>
      </w:r>
    </w:p>
    <w:p w14:paraId="4D9BFCB7" w14:textId="77777777" w:rsidR="00141F86" w:rsidRPr="00E15FDB" w:rsidRDefault="00000000">
      <w:pPr>
        <w:pStyle w:val="Heading1"/>
        <w:rPr>
          <w:rFonts w:asciiTheme="minorBidi" w:hAnsiTheme="minorBidi" w:cstheme="minorBidi"/>
          <w:b/>
          <w:bCs/>
        </w:rPr>
      </w:pPr>
      <w:r w:rsidRPr="00E15FDB">
        <w:rPr>
          <w:rFonts w:asciiTheme="minorBidi" w:hAnsiTheme="minorBidi" w:cstheme="minorBidi"/>
          <w:b/>
          <w:bCs/>
        </w:rPr>
        <w:t xml:space="preserve">CLINICAL SIGNIFICANCE </w:t>
      </w:r>
    </w:p>
    <w:p w14:paraId="743AD89C" w14:textId="77777777" w:rsidR="00141F86" w:rsidRPr="00E15FDB" w:rsidRDefault="00000000">
      <w:pPr>
        <w:spacing w:after="130" w:line="259" w:lineRule="auto"/>
        <w:ind w:left="811" w:firstLine="0"/>
        <w:jc w:val="left"/>
        <w:rPr>
          <w:rFonts w:asciiTheme="minorBidi" w:hAnsiTheme="minorBidi" w:cstheme="minorBidi"/>
          <w:b/>
          <w:bCs/>
        </w:rPr>
      </w:pPr>
      <w:r w:rsidRPr="00E15FDB">
        <w:rPr>
          <w:rFonts w:asciiTheme="minorBidi" w:hAnsiTheme="minorBidi" w:cstheme="minorBidi"/>
          <w:b/>
          <w:bCs/>
          <w:color w:val="000000"/>
          <w:sz w:val="2"/>
        </w:rPr>
        <w:t xml:space="preserve"> </w:t>
      </w:r>
    </w:p>
    <w:p w14:paraId="1094DA9A" w14:textId="77777777" w:rsidR="00141F86" w:rsidRPr="00E15FDB" w:rsidRDefault="00000000">
      <w:pPr>
        <w:ind w:right="81"/>
        <w:rPr>
          <w:rFonts w:asciiTheme="minorBidi" w:hAnsiTheme="minorBidi" w:cstheme="minorBidi"/>
        </w:rPr>
      </w:pPr>
      <w:r w:rsidRPr="00E15FDB">
        <w:rPr>
          <w:rFonts w:asciiTheme="minorBidi" w:hAnsiTheme="minorBidi" w:cstheme="minorBidi"/>
        </w:rPr>
        <w:t xml:space="preserve">MacConkey Agar is recommended for isolation, identification and enumeration of Staphylococcus aureus and Faecal </w:t>
      </w:r>
    </w:p>
    <w:p w14:paraId="3992F839" w14:textId="77777777" w:rsidR="00141F86" w:rsidRPr="00E15FDB" w:rsidRDefault="00000000">
      <w:pPr>
        <w:ind w:right="81"/>
        <w:rPr>
          <w:rFonts w:asciiTheme="minorBidi" w:hAnsiTheme="minorBidi" w:cstheme="minorBidi"/>
        </w:rPr>
      </w:pPr>
      <w:r w:rsidRPr="00E15FDB">
        <w:rPr>
          <w:rFonts w:asciiTheme="minorBidi" w:hAnsiTheme="minorBidi" w:cstheme="minorBidi"/>
        </w:rPr>
        <w:t xml:space="preserve">Streptococci.(1)MacConkey Agar is the earliest selective and differential medium for cultivation of enteric microorganisms from a variety of clinical specimens (2,3). Subsequently MacConkey Agar and Broth have been recommended for use in microbiological examination of foodstuffs (4) and for direct plating / inoculation of water samples for coliform counts (5). These media are also accepted by the Standard Methods for the Examination of Milk and Dairy Products (6) and pharmaceutical preparations (7).  </w:t>
      </w:r>
    </w:p>
    <w:p w14:paraId="564977F9" w14:textId="77777777" w:rsidR="00141F86" w:rsidRPr="00E15FDB" w:rsidRDefault="00000000">
      <w:pPr>
        <w:spacing w:after="0" w:line="259" w:lineRule="auto"/>
        <w:ind w:left="811" w:firstLine="0"/>
        <w:jc w:val="left"/>
        <w:rPr>
          <w:rFonts w:asciiTheme="minorBidi" w:hAnsiTheme="minorBidi" w:cstheme="minorBidi"/>
        </w:rPr>
      </w:pPr>
      <w:r w:rsidRPr="00E15FDB">
        <w:rPr>
          <w:rFonts w:asciiTheme="minorBidi" w:hAnsiTheme="minorBidi" w:cstheme="minorBidi"/>
        </w:rPr>
        <w:t xml:space="preserve"> </w:t>
      </w:r>
    </w:p>
    <w:p w14:paraId="5B8C806B" w14:textId="77777777" w:rsidR="00141F86" w:rsidRPr="00E15FDB" w:rsidRDefault="00000000">
      <w:pPr>
        <w:pStyle w:val="Heading1"/>
        <w:rPr>
          <w:rFonts w:asciiTheme="minorBidi" w:hAnsiTheme="minorBidi" w:cstheme="minorBidi"/>
          <w:b/>
          <w:bCs/>
        </w:rPr>
      </w:pPr>
      <w:r w:rsidRPr="00E15FDB">
        <w:rPr>
          <w:rFonts w:asciiTheme="minorBidi" w:hAnsiTheme="minorBidi" w:cstheme="minorBidi"/>
          <w:b/>
          <w:bCs/>
        </w:rPr>
        <w:t>METHOD PRINCIPLE</w:t>
      </w:r>
      <w:r w:rsidRPr="00E15FDB">
        <w:rPr>
          <w:rFonts w:asciiTheme="minorBidi" w:hAnsiTheme="minorBidi" w:cstheme="minorBidi"/>
          <w:b/>
          <w:bCs/>
          <w:color w:val="000000"/>
        </w:rPr>
        <w:t xml:space="preserve"> </w:t>
      </w:r>
    </w:p>
    <w:p w14:paraId="38277777" w14:textId="77777777" w:rsidR="00141F86" w:rsidRPr="00E15FDB" w:rsidRDefault="00000000">
      <w:pPr>
        <w:spacing w:after="71" w:line="259" w:lineRule="auto"/>
        <w:ind w:left="852" w:firstLine="0"/>
        <w:jc w:val="left"/>
        <w:rPr>
          <w:rFonts w:asciiTheme="minorBidi" w:hAnsiTheme="minorBidi" w:cstheme="minorBidi"/>
        </w:rPr>
      </w:pPr>
      <w:r w:rsidRPr="00E15FDB">
        <w:rPr>
          <w:rFonts w:asciiTheme="minorBidi" w:hAnsiTheme="minorBidi" w:cstheme="minorBidi"/>
          <w:sz w:val="8"/>
        </w:rPr>
        <w:t xml:space="preserve"> </w:t>
      </w:r>
    </w:p>
    <w:p w14:paraId="5D1EEDF7" w14:textId="77777777" w:rsidR="00141F86" w:rsidRPr="00E15FDB" w:rsidRDefault="00000000">
      <w:pPr>
        <w:ind w:left="862" w:right="81"/>
        <w:rPr>
          <w:rFonts w:asciiTheme="minorBidi" w:hAnsiTheme="minorBidi" w:cstheme="minorBidi"/>
        </w:rPr>
      </w:pPr>
      <w:r w:rsidRPr="00E15FDB">
        <w:rPr>
          <w:rFonts w:asciiTheme="minorBidi" w:hAnsiTheme="minorBidi" w:cstheme="minorBidi"/>
        </w:rPr>
        <w:t xml:space="preserve">Peptone provides nitrogeneous and carbonaceous compounds long chain amino acids, vitamins and other essential growth nutrients. Original medium contains protein, bile salts, sodium chloride and two dyes. The selective action of this medium is attributed to crystal violet and bile salts, which are inhibitory to most species of gram positive bacteria. Gram-negative bacteria usually grow well on the medium and are differentiated by their ability to ferment lactose. Lactose fermenting strains grow as red or pink and may be surrounded by a zone of acid precipitated bile. The red colour is due to production of acid from lactose, absorption of neutral red and a subsequent colour change of the dye when the pH of medium falls below 6.8. Lactose non-fermenting strains, such as Shigella and Salmonella are colourless and transparent and typically do not alter appearance of the medium. Yersinia enterocolitica may appear as small, non-lactose fermenting colonies after incubation at room temperature.Bacteria causing food poisoning are also isolated on MacConkey Agar, such as Staphylococcus aureus and Faecal Streptococci. </w:t>
      </w:r>
    </w:p>
    <w:p w14:paraId="069BFF7D" w14:textId="77777777" w:rsidR="00141F86" w:rsidRPr="00E15FDB" w:rsidRDefault="00000000">
      <w:pPr>
        <w:spacing w:after="0" w:line="259" w:lineRule="auto"/>
        <w:ind w:left="852" w:firstLine="0"/>
        <w:jc w:val="left"/>
        <w:rPr>
          <w:rFonts w:asciiTheme="minorBidi" w:hAnsiTheme="minorBidi" w:cstheme="minorBidi"/>
        </w:rPr>
      </w:pPr>
      <w:r w:rsidRPr="00E15FDB">
        <w:rPr>
          <w:rFonts w:asciiTheme="minorBidi" w:hAnsiTheme="minorBidi" w:cstheme="minorBidi"/>
          <w:color w:val="000000"/>
          <w:sz w:val="8"/>
        </w:rPr>
        <w:t xml:space="preserve"> </w:t>
      </w:r>
    </w:p>
    <w:p w14:paraId="29A52153" w14:textId="77777777" w:rsidR="00141F86" w:rsidRPr="00E15FDB" w:rsidRDefault="00000000">
      <w:pPr>
        <w:spacing w:after="144" w:line="259" w:lineRule="auto"/>
        <w:ind w:left="811" w:firstLine="0"/>
        <w:jc w:val="left"/>
        <w:rPr>
          <w:rFonts w:asciiTheme="minorBidi" w:hAnsiTheme="minorBidi" w:cstheme="minorBidi"/>
        </w:rPr>
      </w:pPr>
      <w:r w:rsidRPr="00E15FDB">
        <w:rPr>
          <w:rFonts w:asciiTheme="minorBidi" w:hAnsiTheme="minorBidi" w:cstheme="minorBidi"/>
          <w:sz w:val="2"/>
        </w:rPr>
        <w:t xml:space="preserve"> </w:t>
      </w:r>
    </w:p>
    <w:p w14:paraId="3EFC287F" w14:textId="77777777" w:rsidR="00141F86" w:rsidRPr="00E15FDB" w:rsidRDefault="00000000">
      <w:pPr>
        <w:pStyle w:val="Heading1"/>
        <w:rPr>
          <w:rFonts w:asciiTheme="minorBidi" w:hAnsiTheme="minorBidi" w:cstheme="minorBidi"/>
        </w:rPr>
      </w:pPr>
      <w:r w:rsidRPr="00E15FDB">
        <w:rPr>
          <w:rFonts w:asciiTheme="minorBidi" w:hAnsiTheme="minorBidi" w:cstheme="minorBidi"/>
        </w:rPr>
        <w:t>MEDIA COMPOSITION</w:t>
      </w:r>
      <w:r w:rsidRPr="00E15FDB">
        <w:rPr>
          <w:rFonts w:asciiTheme="minorBidi" w:hAnsiTheme="minorBidi" w:cstheme="minorBidi"/>
          <w:color w:val="000000"/>
        </w:rPr>
        <w:t xml:space="preserve"> </w:t>
      </w:r>
    </w:p>
    <w:tbl>
      <w:tblPr>
        <w:tblStyle w:val="TableGrid"/>
        <w:tblW w:w="4644" w:type="dxa"/>
        <w:tblInd w:w="852" w:type="dxa"/>
        <w:tblCellMar>
          <w:top w:w="66" w:type="dxa"/>
          <w:left w:w="110" w:type="dxa"/>
          <w:right w:w="115" w:type="dxa"/>
        </w:tblCellMar>
        <w:tblLook w:val="04A0" w:firstRow="1" w:lastRow="0" w:firstColumn="1" w:lastColumn="0" w:noHBand="0" w:noVBand="1"/>
      </w:tblPr>
      <w:tblGrid>
        <w:gridCol w:w="2306"/>
        <w:gridCol w:w="2338"/>
      </w:tblGrid>
      <w:tr w:rsidR="00141F86" w:rsidRPr="00E15FDB" w14:paraId="55978C09" w14:textId="77777777">
        <w:trPr>
          <w:trHeight w:val="262"/>
        </w:trPr>
        <w:tc>
          <w:tcPr>
            <w:tcW w:w="2306" w:type="dxa"/>
            <w:tcBorders>
              <w:top w:val="single" w:sz="4" w:space="0" w:color="BEBEBE"/>
              <w:left w:val="single" w:sz="4" w:space="0" w:color="BEBEBE"/>
              <w:bottom w:val="single" w:sz="4" w:space="0" w:color="BEBEBE"/>
              <w:right w:val="single" w:sz="4" w:space="0" w:color="BEBEBE"/>
            </w:tcBorders>
          </w:tcPr>
          <w:p w14:paraId="6AAA6494" w14:textId="77777777" w:rsidR="00141F86" w:rsidRPr="00E15FDB" w:rsidRDefault="00000000">
            <w:pPr>
              <w:spacing w:after="0" w:line="259" w:lineRule="auto"/>
              <w:ind w:left="0" w:firstLine="0"/>
              <w:jc w:val="left"/>
              <w:rPr>
                <w:rFonts w:asciiTheme="minorBidi" w:hAnsiTheme="minorBidi" w:cstheme="minorBidi"/>
              </w:rPr>
            </w:pPr>
            <w:r w:rsidRPr="00E15FDB">
              <w:rPr>
                <w:rFonts w:asciiTheme="minorBidi" w:hAnsiTheme="minorBidi" w:cstheme="minorBidi"/>
              </w:rPr>
              <w:t xml:space="preserve">Ingredient </w:t>
            </w:r>
            <w:r w:rsidRPr="00E15FDB">
              <w:rPr>
                <w:rFonts w:asciiTheme="minorBidi" w:hAnsiTheme="minorBidi" w:cstheme="minorBidi"/>
                <w:color w:val="000000"/>
              </w:rPr>
              <w:t xml:space="preserve"> </w:t>
            </w:r>
          </w:p>
        </w:tc>
        <w:tc>
          <w:tcPr>
            <w:tcW w:w="2338" w:type="dxa"/>
            <w:tcBorders>
              <w:top w:val="single" w:sz="4" w:space="0" w:color="BEBEBE"/>
              <w:left w:val="single" w:sz="4" w:space="0" w:color="BEBEBE"/>
              <w:bottom w:val="single" w:sz="4" w:space="0" w:color="BEBEBE"/>
              <w:right w:val="single" w:sz="4" w:space="0" w:color="BEBEBE"/>
            </w:tcBorders>
          </w:tcPr>
          <w:p w14:paraId="25E176CE" w14:textId="77777777" w:rsidR="00141F86" w:rsidRPr="00E15FDB" w:rsidRDefault="00000000">
            <w:pPr>
              <w:spacing w:after="0" w:line="259" w:lineRule="auto"/>
              <w:ind w:left="0" w:firstLine="0"/>
              <w:jc w:val="left"/>
              <w:rPr>
                <w:rFonts w:asciiTheme="minorBidi" w:hAnsiTheme="minorBidi" w:cstheme="minorBidi"/>
              </w:rPr>
            </w:pPr>
            <w:r w:rsidRPr="00E15FDB">
              <w:rPr>
                <w:rFonts w:asciiTheme="minorBidi" w:hAnsiTheme="minorBidi" w:cstheme="minorBidi"/>
              </w:rPr>
              <w:t>Concentration (g/l)</w:t>
            </w:r>
            <w:r w:rsidRPr="00E15FDB">
              <w:rPr>
                <w:rFonts w:asciiTheme="minorBidi" w:hAnsiTheme="minorBidi" w:cstheme="minorBidi"/>
                <w:color w:val="000000"/>
              </w:rPr>
              <w:t xml:space="preserve"> </w:t>
            </w:r>
          </w:p>
        </w:tc>
      </w:tr>
      <w:tr w:rsidR="00141F86" w:rsidRPr="00E15FDB" w14:paraId="681CD82F" w14:textId="77777777">
        <w:trPr>
          <w:trHeight w:val="262"/>
        </w:trPr>
        <w:tc>
          <w:tcPr>
            <w:tcW w:w="2306" w:type="dxa"/>
            <w:tcBorders>
              <w:top w:val="single" w:sz="4" w:space="0" w:color="BEBEBE"/>
              <w:left w:val="single" w:sz="4" w:space="0" w:color="BEBEBE"/>
              <w:bottom w:val="single" w:sz="4" w:space="0" w:color="BEBEBE"/>
              <w:right w:val="single" w:sz="4" w:space="0" w:color="BEBEBE"/>
            </w:tcBorders>
          </w:tcPr>
          <w:p w14:paraId="31E40EE3" w14:textId="77777777" w:rsidR="00141F86" w:rsidRPr="00E15FDB" w:rsidRDefault="00000000">
            <w:pPr>
              <w:spacing w:after="0" w:line="259" w:lineRule="auto"/>
              <w:ind w:left="0" w:firstLine="0"/>
              <w:jc w:val="left"/>
              <w:rPr>
                <w:rFonts w:asciiTheme="minorBidi" w:hAnsiTheme="minorBidi" w:cstheme="minorBidi"/>
              </w:rPr>
            </w:pPr>
            <w:r w:rsidRPr="00E15FDB">
              <w:rPr>
                <w:rFonts w:asciiTheme="minorBidi" w:hAnsiTheme="minorBidi" w:cstheme="minorBidi"/>
              </w:rPr>
              <w:t xml:space="preserve">Peptone </w:t>
            </w:r>
          </w:p>
        </w:tc>
        <w:tc>
          <w:tcPr>
            <w:tcW w:w="2338" w:type="dxa"/>
            <w:tcBorders>
              <w:top w:val="single" w:sz="4" w:space="0" w:color="BEBEBE"/>
              <w:left w:val="single" w:sz="4" w:space="0" w:color="BEBEBE"/>
              <w:bottom w:val="single" w:sz="4" w:space="0" w:color="BEBEBE"/>
              <w:right w:val="single" w:sz="4" w:space="0" w:color="BEBEBE"/>
            </w:tcBorders>
          </w:tcPr>
          <w:p w14:paraId="151BD73C" w14:textId="77777777" w:rsidR="00141F86" w:rsidRPr="00E15FDB" w:rsidRDefault="00000000">
            <w:pPr>
              <w:spacing w:after="0" w:line="259" w:lineRule="auto"/>
              <w:ind w:left="111" w:firstLine="0"/>
              <w:jc w:val="center"/>
              <w:rPr>
                <w:rFonts w:asciiTheme="minorBidi" w:hAnsiTheme="minorBidi" w:cstheme="minorBidi"/>
              </w:rPr>
            </w:pPr>
            <w:r w:rsidRPr="00E15FDB">
              <w:rPr>
                <w:rFonts w:asciiTheme="minorBidi" w:hAnsiTheme="minorBidi" w:cstheme="minorBidi"/>
              </w:rPr>
              <w:t xml:space="preserve">20 </w:t>
            </w:r>
          </w:p>
        </w:tc>
      </w:tr>
      <w:tr w:rsidR="00141F86" w:rsidRPr="00E15FDB" w14:paraId="106BB936" w14:textId="77777777">
        <w:trPr>
          <w:trHeight w:val="262"/>
        </w:trPr>
        <w:tc>
          <w:tcPr>
            <w:tcW w:w="2306" w:type="dxa"/>
            <w:tcBorders>
              <w:top w:val="single" w:sz="4" w:space="0" w:color="BEBEBE"/>
              <w:left w:val="single" w:sz="4" w:space="0" w:color="BEBEBE"/>
              <w:bottom w:val="single" w:sz="4" w:space="0" w:color="BEBEBE"/>
              <w:right w:val="single" w:sz="4" w:space="0" w:color="BEBEBE"/>
            </w:tcBorders>
          </w:tcPr>
          <w:p w14:paraId="359E768A" w14:textId="77777777" w:rsidR="00141F86" w:rsidRPr="00E15FDB" w:rsidRDefault="00000000">
            <w:pPr>
              <w:spacing w:after="0" w:line="259" w:lineRule="auto"/>
              <w:ind w:left="0" w:firstLine="0"/>
              <w:jc w:val="left"/>
              <w:rPr>
                <w:rFonts w:asciiTheme="minorBidi" w:hAnsiTheme="minorBidi" w:cstheme="minorBidi"/>
              </w:rPr>
            </w:pPr>
            <w:r w:rsidRPr="00E15FDB">
              <w:rPr>
                <w:rFonts w:asciiTheme="minorBidi" w:hAnsiTheme="minorBidi" w:cstheme="minorBidi"/>
              </w:rPr>
              <w:t xml:space="preserve">Lactose   </w:t>
            </w:r>
            <w:r w:rsidRPr="00E15FDB">
              <w:rPr>
                <w:rFonts w:asciiTheme="minorBidi" w:hAnsiTheme="minorBidi" w:cstheme="minorBidi"/>
                <w:color w:val="000000"/>
              </w:rPr>
              <w:t xml:space="preserve"> </w:t>
            </w:r>
          </w:p>
        </w:tc>
        <w:tc>
          <w:tcPr>
            <w:tcW w:w="2338" w:type="dxa"/>
            <w:tcBorders>
              <w:top w:val="single" w:sz="4" w:space="0" w:color="BEBEBE"/>
              <w:left w:val="single" w:sz="4" w:space="0" w:color="BEBEBE"/>
              <w:bottom w:val="single" w:sz="4" w:space="0" w:color="BEBEBE"/>
              <w:right w:val="single" w:sz="4" w:space="0" w:color="BEBEBE"/>
            </w:tcBorders>
          </w:tcPr>
          <w:p w14:paraId="1B366274" w14:textId="77777777" w:rsidR="00141F86" w:rsidRPr="00E15FDB" w:rsidRDefault="00000000">
            <w:pPr>
              <w:spacing w:after="0" w:line="259" w:lineRule="auto"/>
              <w:ind w:left="110" w:firstLine="0"/>
              <w:jc w:val="center"/>
              <w:rPr>
                <w:rFonts w:asciiTheme="minorBidi" w:hAnsiTheme="minorBidi" w:cstheme="minorBidi"/>
              </w:rPr>
            </w:pPr>
            <w:r w:rsidRPr="00E15FDB">
              <w:rPr>
                <w:rFonts w:asciiTheme="minorBidi" w:hAnsiTheme="minorBidi" w:cstheme="minorBidi"/>
              </w:rPr>
              <w:t xml:space="preserve">10 </w:t>
            </w:r>
          </w:p>
        </w:tc>
      </w:tr>
      <w:tr w:rsidR="00141F86" w:rsidRPr="00E15FDB" w14:paraId="16DD33A5" w14:textId="77777777">
        <w:trPr>
          <w:trHeight w:val="262"/>
        </w:trPr>
        <w:tc>
          <w:tcPr>
            <w:tcW w:w="2306" w:type="dxa"/>
            <w:tcBorders>
              <w:top w:val="single" w:sz="4" w:space="0" w:color="BEBEBE"/>
              <w:left w:val="single" w:sz="4" w:space="0" w:color="BEBEBE"/>
              <w:bottom w:val="single" w:sz="4" w:space="0" w:color="BEBEBE"/>
              <w:right w:val="single" w:sz="4" w:space="0" w:color="BEBEBE"/>
            </w:tcBorders>
          </w:tcPr>
          <w:p w14:paraId="0FAD0185" w14:textId="77777777" w:rsidR="00141F86" w:rsidRPr="00E15FDB" w:rsidRDefault="00000000">
            <w:pPr>
              <w:spacing w:after="0" w:line="259" w:lineRule="auto"/>
              <w:ind w:left="0" w:firstLine="0"/>
              <w:jc w:val="left"/>
              <w:rPr>
                <w:rFonts w:asciiTheme="minorBidi" w:hAnsiTheme="minorBidi" w:cstheme="minorBidi"/>
              </w:rPr>
            </w:pPr>
            <w:r w:rsidRPr="00E15FDB">
              <w:rPr>
                <w:rFonts w:asciiTheme="minorBidi" w:hAnsiTheme="minorBidi" w:cstheme="minorBidi"/>
              </w:rPr>
              <w:t xml:space="preserve">Bile Salts </w:t>
            </w:r>
          </w:p>
        </w:tc>
        <w:tc>
          <w:tcPr>
            <w:tcW w:w="2338" w:type="dxa"/>
            <w:tcBorders>
              <w:top w:val="single" w:sz="4" w:space="0" w:color="BEBEBE"/>
              <w:left w:val="single" w:sz="4" w:space="0" w:color="BEBEBE"/>
              <w:bottom w:val="single" w:sz="4" w:space="0" w:color="BEBEBE"/>
              <w:right w:val="single" w:sz="4" w:space="0" w:color="BEBEBE"/>
            </w:tcBorders>
          </w:tcPr>
          <w:p w14:paraId="7B2007EE" w14:textId="77777777" w:rsidR="00141F86" w:rsidRPr="00E15FDB" w:rsidRDefault="00000000">
            <w:pPr>
              <w:spacing w:after="0" w:line="259" w:lineRule="auto"/>
              <w:ind w:left="109" w:firstLine="0"/>
              <w:jc w:val="center"/>
              <w:rPr>
                <w:rFonts w:asciiTheme="minorBidi" w:hAnsiTheme="minorBidi" w:cstheme="minorBidi"/>
              </w:rPr>
            </w:pPr>
            <w:r w:rsidRPr="00E15FDB">
              <w:rPr>
                <w:rFonts w:asciiTheme="minorBidi" w:hAnsiTheme="minorBidi" w:cstheme="minorBidi"/>
              </w:rPr>
              <w:t xml:space="preserve">5 </w:t>
            </w:r>
          </w:p>
        </w:tc>
      </w:tr>
      <w:tr w:rsidR="00141F86" w:rsidRPr="00E15FDB" w14:paraId="747DA271" w14:textId="77777777">
        <w:trPr>
          <w:trHeight w:val="254"/>
        </w:trPr>
        <w:tc>
          <w:tcPr>
            <w:tcW w:w="2306" w:type="dxa"/>
            <w:tcBorders>
              <w:top w:val="single" w:sz="4" w:space="0" w:color="BEBEBE"/>
              <w:left w:val="single" w:sz="4" w:space="0" w:color="BEBEBE"/>
              <w:bottom w:val="single" w:sz="4" w:space="0" w:color="BEBEBE"/>
              <w:right w:val="single" w:sz="4" w:space="0" w:color="BEBEBE"/>
            </w:tcBorders>
          </w:tcPr>
          <w:p w14:paraId="3F12EFEC" w14:textId="77777777" w:rsidR="00141F86" w:rsidRPr="00E15FDB" w:rsidRDefault="00000000">
            <w:pPr>
              <w:spacing w:after="0" w:line="259" w:lineRule="auto"/>
              <w:ind w:left="0" w:firstLine="0"/>
              <w:jc w:val="left"/>
              <w:rPr>
                <w:rFonts w:asciiTheme="minorBidi" w:hAnsiTheme="minorBidi" w:cstheme="minorBidi"/>
              </w:rPr>
            </w:pPr>
            <w:r w:rsidRPr="00E15FDB">
              <w:rPr>
                <w:rFonts w:asciiTheme="minorBidi" w:hAnsiTheme="minorBidi" w:cstheme="minorBidi"/>
              </w:rPr>
              <w:t>Sodium chloride</w:t>
            </w:r>
            <w:r w:rsidRPr="00E15FDB">
              <w:rPr>
                <w:rFonts w:asciiTheme="minorBidi" w:hAnsiTheme="minorBidi" w:cstheme="minorBidi"/>
                <w:color w:val="000000"/>
              </w:rPr>
              <w:t xml:space="preserve"> </w:t>
            </w:r>
          </w:p>
        </w:tc>
        <w:tc>
          <w:tcPr>
            <w:tcW w:w="2338" w:type="dxa"/>
            <w:tcBorders>
              <w:top w:val="single" w:sz="4" w:space="0" w:color="BEBEBE"/>
              <w:left w:val="single" w:sz="4" w:space="0" w:color="BEBEBE"/>
              <w:bottom w:val="single" w:sz="4" w:space="0" w:color="BEBEBE"/>
              <w:right w:val="single" w:sz="4" w:space="0" w:color="BEBEBE"/>
            </w:tcBorders>
          </w:tcPr>
          <w:p w14:paraId="548B064D" w14:textId="77777777" w:rsidR="00141F86" w:rsidRPr="00E15FDB" w:rsidRDefault="00000000">
            <w:pPr>
              <w:spacing w:after="0" w:line="259" w:lineRule="auto"/>
              <w:ind w:left="108" w:firstLine="0"/>
              <w:jc w:val="center"/>
              <w:rPr>
                <w:rFonts w:asciiTheme="minorBidi" w:hAnsiTheme="minorBidi" w:cstheme="minorBidi"/>
              </w:rPr>
            </w:pPr>
            <w:r w:rsidRPr="00E15FDB">
              <w:rPr>
                <w:rFonts w:asciiTheme="minorBidi" w:hAnsiTheme="minorBidi" w:cstheme="minorBidi"/>
              </w:rPr>
              <w:t xml:space="preserve">5 </w:t>
            </w:r>
          </w:p>
        </w:tc>
      </w:tr>
      <w:tr w:rsidR="00141F86" w:rsidRPr="00E15FDB" w14:paraId="012921AE" w14:textId="77777777">
        <w:trPr>
          <w:trHeight w:val="262"/>
        </w:trPr>
        <w:tc>
          <w:tcPr>
            <w:tcW w:w="2306" w:type="dxa"/>
            <w:tcBorders>
              <w:top w:val="single" w:sz="4" w:space="0" w:color="BEBEBE"/>
              <w:left w:val="single" w:sz="4" w:space="0" w:color="BEBEBE"/>
              <w:bottom w:val="single" w:sz="4" w:space="0" w:color="BEBEBE"/>
              <w:right w:val="single" w:sz="4" w:space="0" w:color="BEBEBE"/>
            </w:tcBorders>
          </w:tcPr>
          <w:p w14:paraId="12CDCD87" w14:textId="77777777" w:rsidR="00141F86" w:rsidRPr="00E15FDB" w:rsidRDefault="00000000">
            <w:pPr>
              <w:spacing w:after="0" w:line="259" w:lineRule="auto"/>
              <w:ind w:left="0" w:firstLine="0"/>
              <w:jc w:val="left"/>
              <w:rPr>
                <w:rFonts w:asciiTheme="minorBidi" w:hAnsiTheme="minorBidi" w:cstheme="minorBidi"/>
              </w:rPr>
            </w:pPr>
            <w:r w:rsidRPr="00E15FDB">
              <w:rPr>
                <w:rFonts w:asciiTheme="minorBidi" w:hAnsiTheme="minorBidi" w:cstheme="minorBidi"/>
              </w:rPr>
              <w:t>Neutral redd</w:t>
            </w:r>
            <w:r w:rsidRPr="00E15FDB">
              <w:rPr>
                <w:rFonts w:asciiTheme="minorBidi" w:hAnsiTheme="minorBidi" w:cstheme="minorBidi"/>
                <w:color w:val="000000"/>
              </w:rPr>
              <w:t xml:space="preserve"> </w:t>
            </w:r>
          </w:p>
        </w:tc>
        <w:tc>
          <w:tcPr>
            <w:tcW w:w="2338" w:type="dxa"/>
            <w:tcBorders>
              <w:top w:val="single" w:sz="4" w:space="0" w:color="BEBEBE"/>
              <w:left w:val="single" w:sz="4" w:space="0" w:color="BEBEBE"/>
              <w:bottom w:val="single" w:sz="4" w:space="0" w:color="BEBEBE"/>
              <w:right w:val="single" w:sz="4" w:space="0" w:color="BEBEBE"/>
            </w:tcBorders>
          </w:tcPr>
          <w:p w14:paraId="7C526CE9" w14:textId="77777777" w:rsidR="00141F86" w:rsidRPr="00E15FDB" w:rsidRDefault="00000000">
            <w:pPr>
              <w:spacing w:after="0" w:line="259" w:lineRule="auto"/>
              <w:ind w:left="111" w:firstLine="0"/>
              <w:jc w:val="center"/>
              <w:rPr>
                <w:rFonts w:asciiTheme="minorBidi" w:hAnsiTheme="minorBidi" w:cstheme="minorBidi"/>
              </w:rPr>
            </w:pPr>
            <w:r w:rsidRPr="00E15FDB">
              <w:rPr>
                <w:rFonts w:asciiTheme="minorBidi" w:hAnsiTheme="minorBidi" w:cstheme="minorBidi"/>
              </w:rPr>
              <w:t xml:space="preserve">0.07 </w:t>
            </w:r>
          </w:p>
        </w:tc>
      </w:tr>
      <w:tr w:rsidR="00E15FDB" w:rsidRPr="00E15FDB" w14:paraId="4451312D" w14:textId="77777777">
        <w:trPr>
          <w:trHeight w:val="262"/>
        </w:trPr>
        <w:tc>
          <w:tcPr>
            <w:tcW w:w="2306" w:type="dxa"/>
            <w:tcBorders>
              <w:top w:val="single" w:sz="4" w:space="0" w:color="BEBEBE"/>
              <w:left w:val="single" w:sz="4" w:space="0" w:color="BEBEBE"/>
              <w:bottom w:val="single" w:sz="4" w:space="0" w:color="BEBEBE"/>
              <w:right w:val="single" w:sz="4" w:space="0" w:color="BEBEBE"/>
            </w:tcBorders>
          </w:tcPr>
          <w:p w14:paraId="676BCDE7" w14:textId="6E0619C3" w:rsidR="00E15FDB" w:rsidRPr="00E15FDB" w:rsidRDefault="00E15FDB">
            <w:pPr>
              <w:spacing w:after="0" w:line="259" w:lineRule="auto"/>
              <w:ind w:left="0" w:firstLine="0"/>
              <w:jc w:val="left"/>
              <w:rPr>
                <w:rFonts w:asciiTheme="minorBidi" w:hAnsiTheme="minorBidi" w:cstheme="minorBidi"/>
              </w:rPr>
            </w:pPr>
            <w:r>
              <w:rPr>
                <w:rFonts w:asciiTheme="minorBidi" w:hAnsiTheme="minorBidi" w:cstheme="minorBidi"/>
              </w:rPr>
              <w:t xml:space="preserve">Crystal violet </w:t>
            </w:r>
          </w:p>
        </w:tc>
        <w:tc>
          <w:tcPr>
            <w:tcW w:w="2338" w:type="dxa"/>
            <w:tcBorders>
              <w:top w:val="single" w:sz="4" w:space="0" w:color="BEBEBE"/>
              <w:left w:val="single" w:sz="4" w:space="0" w:color="BEBEBE"/>
              <w:bottom w:val="single" w:sz="4" w:space="0" w:color="BEBEBE"/>
              <w:right w:val="single" w:sz="4" w:space="0" w:color="BEBEBE"/>
            </w:tcBorders>
          </w:tcPr>
          <w:p w14:paraId="2DC6F27B" w14:textId="0215FE77" w:rsidR="00E15FDB" w:rsidRPr="00E15FDB" w:rsidRDefault="00E15FDB">
            <w:pPr>
              <w:spacing w:after="0" w:line="259" w:lineRule="auto"/>
              <w:ind w:left="111" w:firstLine="0"/>
              <w:jc w:val="center"/>
              <w:rPr>
                <w:rFonts w:asciiTheme="minorBidi" w:hAnsiTheme="minorBidi" w:cstheme="minorBidi"/>
              </w:rPr>
            </w:pPr>
            <w:r>
              <w:rPr>
                <w:rFonts w:asciiTheme="minorBidi" w:hAnsiTheme="minorBidi" w:cstheme="minorBidi"/>
              </w:rPr>
              <w:t>0.02</w:t>
            </w:r>
          </w:p>
        </w:tc>
      </w:tr>
      <w:tr w:rsidR="00141F86" w:rsidRPr="00E15FDB" w14:paraId="2C2AC722" w14:textId="77777777">
        <w:trPr>
          <w:trHeight w:val="266"/>
        </w:trPr>
        <w:tc>
          <w:tcPr>
            <w:tcW w:w="2306" w:type="dxa"/>
            <w:tcBorders>
              <w:top w:val="single" w:sz="4" w:space="0" w:color="BEBEBE"/>
              <w:left w:val="single" w:sz="4" w:space="0" w:color="BEBEBE"/>
              <w:bottom w:val="single" w:sz="4" w:space="0" w:color="BEBEBE"/>
              <w:right w:val="single" w:sz="4" w:space="0" w:color="BEBEBE"/>
            </w:tcBorders>
          </w:tcPr>
          <w:p w14:paraId="21FDCD94" w14:textId="77777777" w:rsidR="00141F86" w:rsidRPr="00E15FDB" w:rsidRDefault="00000000">
            <w:pPr>
              <w:spacing w:after="0" w:line="259" w:lineRule="auto"/>
              <w:ind w:left="0" w:firstLine="0"/>
              <w:jc w:val="left"/>
              <w:rPr>
                <w:rFonts w:asciiTheme="minorBidi" w:hAnsiTheme="minorBidi" w:cstheme="minorBidi"/>
              </w:rPr>
            </w:pPr>
            <w:r w:rsidRPr="00E15FDB">
              <w:rPr>
                <w:rFonts w:asciiTheme="minorBidi" w:hAnsiTheme="minorBidi" w:cstheme="minorBidi"/>
              </w:rPr>
              <w:t xml:space="preserve">Agar </w:t>
            </w:r>
          </w:p>
        </w:tc>
        <w:tc>
          <w:tcPr>
            <w:tcW w:w="2338" w:type="dxa"/>
            <w:tcBorders>
              <w:top w:val="single" w:sz="4" w:space="0" w:color="BEBEBE"/>
              <w:left w:val="single" w:sz="4" w:space="0" w:color="BEBEBE"/>
              <w:bottom w:val="single" w:sz="4" w:space="0" w:color="BEBEBE"/>
              <w:right w:val="single" w:sz="4" w:space="0" w:color="BEBEBE"/>
            </w:tcBorders>
          </w:tcPr>
          <w:p w14:paraId="20C4778B" w14:textId="77777777" w:rsidR="00141F86" w:rsidRPr="00E15FDB" w:rsidRDefault="00000000">
            <w:pPr>
              <w:spacing w:after="0" w:line="259" w:lineRule="auto"/>
              <w:ind w:left="109" w:firstLine="0"/>
              <w:jc w:val="center"/>
              <w:rPr>
                <w:rFonts w:asciiTheme="minorBidi" w:hAnsiTheme="minorBidi" w:cstheme="minorBidi"/>
              </w:rPr>
            </w:pPr>
            <w:r w:rsidRPr="00E15FDB">
              <w:rPr>
                <w:rFonts w:asciiTheme="minorBidi" w:hAnsiTheme="minorBidi" w:cstheme="minorBidi"/>
              </w:rPr>
              <w:t xml:space="preserve">15.000 </w:t>
            </w:r>
          </w:p>
        </w:tc>
      </w:tr>
    </w:tbl>
    <w:p w14:paraId="719BF5B7" w14:textId="55418914" w:rsidR="00141F86" w:rsidRPr="00E15FDB" w:rsidRDefault="00000000" w:rsidP="00E15FDB">
      <w:pPr>
        <w:spacing w:after="0" w:line="259" w:lineRule="auto"/>
        <w:ind w:left="852" w:firstLine="0"/>
        <w:jc w:val="left"/>
        <w:rPr>
          <w:rFonts w:asciiTheme="minorBidi" w:hAnsiTheme="minorBidi" w:cstheme="minorBidi"/>
          <w:b/>
          <w:bCs/>
          <w:i/>
          <w:iCs/>
        </w:rPr>
      </w:pPr>
      <w:r w:rsidRPr="00E15FDB">
        <w:rPr>
          <w:rFonts w:asciiTheme="minorBidi" w:hAnsiTheme="minorBidi" w:cstheme="minorBidi"/>
          <w:b/>
          <w:bCs/>
          <w:i/>
          <w:iCs/>
          <w:sz w:val="18"/>
        </w:rPr>
        <w:t xml:space="preserve">Final pH </w:t>
      </w:r>
      <w:r w:rsidRPr="00E15FDB">
        <w:rPr>
          <w:rFonts w:asciiTheme="minorBidi" w:hAnsiTheme="minorBidi" w:cstheme="minorBidi"/>
          <w:b/>
          <w:bCs/>
          <w:i/>
          <w:iCs/>
        </w:rPr>
        <w:t xml:space="preserve">7.3 ± 0.2 at 25°C. </w:t>
      </w:r>
    </w:p>
    <w:p w14:paraId="072E6A51" w14:textId="77777777" w:rsidR="00141F86" w:rsidRPr="00E15FDB" w:rsidRDefault="00000000">
      <w:pPr>
        <w:pStyle w:val="Heading1"/>
        <w:spacing w:after="133"/>
        <w:rPr>
          <w:rFonts w:asciiTheme="minorBidi" w:hAnsiTheme="minorBidi" w:cstheme="minorBidi"/>
        </w:rPr>
      </w:pPr>
      <w:r w:rsidRPr="00E15FDB">
        <w:rPr>
          <w:rFonts w:asciiTheme="minorBidi" w:hAnsiTheme="minorBidi" w:cstheme="minorBidi"/>
          <w:b/>
          <w:bCs/>
        </w:rPr>
        <w:t>PRECAUTIONS AND WARNINGS</w:t>
      </w:r>
      <w:r w:rsidRPr="00E15FDB">
        <w:rPr>
          <w:rFonts w:asciiTheme="minorBidi" w:hAnsiTheme="minorBidi" w:cstheme="minorBidi"/>
          <w:b/>
          <w:bCs/>
          <w:color w:val="000000"/>
        </w:rPr>
        <w:t xml:space="preserve"> </w:t>
      </w:r>
    </w:p>
    <w:p w14:paraId="1AB14A38" w14:textId="77777777" w:rsidR="00141F86" w:rsidRPr="00E15FDB" w:rsidRDefault="00000000">
      <w:pPr>
        <w:spacing w:after="129"/>
        <w:ind w:right="81"/>
        <w:rPr>
          <w:rFonts w:asciiTheme="minorBidi" w:hAnsiTheme="minorBidi" w:cstheme="minorBidi"/>
        </w:rPr>
      </w:pPr>
      <w:r w:rsidRPr="00E15FDB">
        <w:rPr>
          <w:rFonts w:asciiTheme="minorBidi" w:hAnsiTheme="minorBidi" w:cstheme="minorBidi"/>
        </w:rPr>
        <w:t>Reagent to be handled by entitled and professionally educated person. Do not ingest or inhale as reagent contains sodium azide which is classified as dangerous substance for environment.</w:t>
      </w:r>
      <w:r w:rsidRPr="00E15FDB">
        <w:rPr>
          <w:rFonts w:asciiTheme="minorBidi" w:hAnsiTheme="minorBidi" w:cstheme="minorBidi"/>
          <w:color w:val="000000"/>
        </w:rPr>
        <w:t xml:space="preserve"> </w:t>
      </w:r>
    </w:p>
    <w:p w14:paraId="1E7900F1" w14:textId="77777777" w:rsidR="00141F86" w:rsidRPr="00E15FDB" w:rsidRDefault="00000000">
      <w:pPr>
        <w:ind w:right="81"/>
        <w:rPr>
          <w:rFonts w:asciiTheme="minorBidi" w:hAnsiTheme="minorBidi" w:cstheme="minorBidi"/>
        </w:rPr>
      </w:pPr>
      <w:r w:rsidRPr="00E15FDB">
        <w:rPr>
          <w:rFonts w:asciiTheme="minorBidi" w:hAnsiTheme="minorBidi" w:cstheme="minorBidi"/>
        </w:rPr>
        <w:t>Good Laboratories practices using appropriate precautions should be followed in:</w:t>
      </w:r>
      <w:r w:rsidRPr="00E15FDB">
        <w:rPr>
          <w:rFonts w:asciiTheme="minorBidi" w:hAnsiTheme="minorBidi" w:cstheme="minorBidi"/>
          <w:color w:val="000000"/>
        </w:rPr>
        <w:t xml:space="preserve"> </w:t>
      </w:r>
    </w:p>
    <w:p w14:paraId="2325D2AD" w14:textId="77777777" w:rsidR="00141F86" w:rsidRPr="00E15FDB" w:rsidRDefault="00000000">
      <w:pPr>
        <w:numPr>
          <w:ilvl w:val="0"/>
          <w:numId w:val="1"/>
        </w:numPr>
        <w:ind w:right="81" w:hanging="180"/>
        <w:rPr>
          <w:rFonts w:asciiTheme="minorBidi" w:hAnsiTheme="minorBidi" w:cstheme="minorBidi"/>
        </w:rPr>
      </w:pPr>
      <w:r w:rsidRPr="00E15FDB">
        <w:rPr>
          <w:rFonts w:asciiTheme="minorBidi" w:hAnsiTheme="minorBidi" w:cstheme="minorBidi"/>
        </w:rPr>
        <w:t>Wearing personnel protective equipment (overall, gloves, glasses).</w:t>
      </w:r>
      <w:r w:rsidRPr="00E15FDB">
        <w:rPr>
          <w:rFonts w:asciiTheme="minorBidi" w:hAnsiTheme="minorBidi" w:cstheme="minorBidi"/>
          <w:color w:val="000000"/>
        </w:rPr>
        <w:t xml:space="preserve"> </w:t>
      </w:r>
    </w:p>
    <w:p w14:paraId="7D10085E" w14:textId="77777777" w:rsidR="00141F86" w:rsidRPr="00E15FDB" w:rsidRDefault="00000000">
      <w:pPr>
        <w:numPr>
          <w:ilvl w:val="0"/>
          <w:numId w:val="1"/>
        </w:numPr>
        <w:ind w:right="81" w:hanging="180"/>
        <w:rPr>
          <w:rFonts w:asciiTheme="minorBidi" w:hAnsiTheme="minorBidi" w:cstheme="minorBidi"/>
        </w:rPr>
      </w:pPr>
      <w:r w:rsidRPr="00E15FDB">
        <w:rPr>
          <w:rFonts w:asciiTheme="minorBidi" w:hAnsiTheme="minorBidi" w:cstheme="minorBidi"/>
        </w:rPr>
        <w:t>Do not pipette by mouth.</w:t>
      </w:r>
      <w:r w:rsidRPr="00E15FDB">
        <w:rPr>
          <w:rFonts w:asciiTheme="minorBidi" w:hAnsiTheme="minorBidi" w:cstheme="minorBidi"/>
          <w:color w:val="000000"/>
        </w:rPr>
        <w:t xml:space="preserve"> </w:t>
      </w:r>
    </w:p>
    <w:p w14:paraId="6B1DEFF6" w14:textId="77777777" w:rsidR="00141F86" w:rsidRPr="00E15FDB" w:rsidRDefault="00000000">
      <w:pPr>
        <w:numPr>
          <w:ilvl w:val="0"/>
          <w:numId w:val="1"/>
        </w:numPr>
        <w:spacing w:after="39"/>
        <w:ind w:right="81" w:hanging="180"/>
        <w:rPr>
          <w:rFonts w:asciiTheme="minorBidi" w:hAnsiTheme="minorBidi" w:cstheme="minorBidi"/>
        </w:rPr>
      </w:pPr>
      <w:r w:rsidRPr="00E15FDB">
        <w:rPr>
          <w:rFonts w:asciiTheme="minorBidi" w:hAnsiTheme="minorBidi" w:cstheme="minorBidi"/>
        </w:rPr>
        <w:t xml:space="preserve">In case of contact with eyes or skin; rinse immediately with plenty </w:t>
      </w:r>
      <w:r w:rsidRPr="00E15FDB">
        <w:rPr>
          <w:rFonts w:asciiTheme="minorBidi" w:hAnsiTheme="minorBidi" w:cstheme="minorBidi"/>
          <w:color w:val="000000"/>
          <w:sz w:val="15"/>
        </w:rPr>
        <w:t xml:space="preserve"> </w:t>
      </w:r>
      <w:r w:rsidRPr="00E15FDB">
        <w:rPr>
          <w:rFonts w:asciiTheme="minorBidi" w:hAnsiTheme="minorBidi" w:cstheme="minorBidi"/>
        </w:rPr>
        <w:t xml:space="preserve">of soap and water. In case of severe injuries; seek medical advice </w:t>
      </w:r>
      <w:r w:rsidRPr="00E15FDB">
        <w:rPr>
          <w:rFonts w:asciiTheme="minorBidi" w:hAnsiTheme="minorBidi" w:cstheme="minorBidi"/>
          <w:color w:val="000000"/>
        </w:rPr>
        <w:t xml:space="preserve">  </w:t>
      </w:r>
      <w:r w:rsidRPr="00E15FDB">
        <w:rPr>
          <w:rFonts w:asciiTheme="minorBidi" w:hAnsiTheme="minorBidi" w:cstheme="minorBidi"/>
        </w:rPr>
        <w:t>immediately.</w:t>
      </w:r>
      <w:r w:rsidRPr="00E15FDB">
        <w:rPr>
          <w:rFonts w:asciiTheme="minorBidi" w:hAnsiTheme="minorBidi" w:cstheme="minorBidi"/>
          <w:color w:val="000000"/>
        </w:rPr>
        <w:t xml:space="preserve"> </w:t>
      </w:r>
      <w:r w:rsidRPr="00E15FDB">
        <w:rPr>
          <w:rFonts w:asciiTheme="minorBidi" w:hAnsiTheme="minorBidi" w:cstheme="minorBidi"/>
          <w:color w:val="000000"/>
        </w:rPr>
        <w:tab/>
        <w:t xml:space="preserve"> </w:t>
      </w:r>
    </w:p>
    <w:p w14:paraId="768BAD45" w14:textId="77777777" w:rsidR="00141F86" w:rsidRPr="00E15FDB" w:rsidRDefault="00000000">
      <w:pPr>
        <w:numPr>
          <w:ilvl w:val="0"/>
          <w:numId w:val="1"/>
        </w:numPr>
        <w:ind w:right="81" w:hanging="180"/>
        <w:rPr>
          <w:rFonts w:asciiTheme="minorBidi" w:hAnsiTheme="minorBidi" w:cstheme="minorBidi"/>
        </w:rPr>
      </w:pPr>
      <w:r w:rsidRPr="00E15FDB">
        <w:rPr>
          <w:rFonts w:asciiTheme="minorBidi" w:hAnsiTheme="minorBidi" w:cstheme="minorBidi"/>
        </w:rPr>
        <w:t>Respect country requirement for waste disposal.</w:t>
      </w:r>
      <w:r w:rsidRPr="00E15FDB">
        <w:rPr>
          <w:rFonts w:asciiTheme="minorBidi" w:hAnsiTheme="minorBidi" w:cstheme="minorBidi"/>
          <w:color w:val="000000"/>
        </w:rPr>
        <w:t xml:space="preserve">  </w:t>
      </w:r>
      <w:r w:rsidRPr="00E15FDB">
        <w:rPr>
          <w:rFonts w:asciiTheme="minorBidi" w:hAnsiTheme="minorBidi" w:cstheme="minorBidi"/>
        </w:rPr>
        <w:t xml:space="preserve">S56: dispose of this material and its container at hazardous or </w:t>
      </w:r>
      <w:r w:rsidRPr="00E15FDB">
        <w:rPr>
          <w:rFonts w:asciiTheme="minorBidi" w:hAnsiTheme="minorBidi" w:cstheme="minorBidi"/>
          <w:color w:val="000000"/>
        </w:rPr>
        <w:t xml:space="preserve"> </w:t>
      </w:r>
      <w:r w:rsidRPr="00E15FDB">
        <w:rPr>
          <w:rFonts w:asciiTheme="minorBidi" w:hAnsiTheme="minorBidi" w:cstheme="minorBidi"/>
        </w:rPr>
        <w:t>special waste collection point.</w:t>
      </w:r>
      <w:r w:rsidRPr="00E15FDB">
        <w:rPr>
          <w:rFonts w:asciiTheme="minorBidi" w:hAnsiTheme="minorBidi" w:cstheme="minorBidi"/>
          <w:color w:val="000000"/>
        </w:rPr>
        <w:t xml:space="preserve"> </w:t>
      </w:r>
      <w:r w:rsidRPr="00E15FDB">
        <w:rPr>
          <w:rFonts w:asciiTheme="minorBidi" w:hAnsiTheme="minorBidi" w:cstheme="minorBidi"/>
          <w:color w:val="000000"/>
        </w:rPr>
        <w:tab/>
        <w:t xml:space="preserve"> </w:t>
      </w:r>
      <w:r w:rsidRPr="00E15FDB">
        <w:rPr>
          <w:rFonts w:asciiTheme="minorBidi" w:hAnsiTheme="minorBidi" w:cstheme="minorBidi"/>
        </w:rPr>
        <w:t xml:space="preserve">S57: use appropriate container to avoid environmental </w:t>
      </w:r>
      <w:r w:rsidRPr="00E15FDB">
        <w:rPr>
          <w:rFonts w:asciiTheme="minorBidi" w:hAnsiTheme="minorBidi" w:cstheme="minorBidi"/>
          <w:color w:val="000000"/>
          <w:sz w:val="25"/>
          <w:vertAlign w:val="superscript"/>
        </w:rPr>
        <w:t xml:space="preserve"> </w:t>
      </w:r>
      <w:r w:rsidRPr="00E15FDB">
        <w:rPr>
          <w:rFonts w:asciiTheme="minorBidi" w:hAnsiTheme="minorBidi" w:cstheme="minorBidi"/>
        </w:rPr>
        <w:t>contamination.</w:t>
      </w:r>
      <w:r w:rsidRPr="00E15FDB">
        <w:rPr>
          <w:rFonts w:asciiTheme="minorBidi" w:hAnsiTheme="minorBidi" w:cstheme="minorBidi"/>
          <w:color w:val="000000"/>
        </w:rPr>
        <w:t xml:space="preserve"> </w:t>
      </w:r>
      <w:r w:rsidRPr="00E15FDB">
        <w:rPr>
          <w:rFonts w:asciiTheme="minorBidi" w:hAnsiTheme="minorBidi" w:cstheme="minorBidi"/>
          <w:color w:val="000000"/>
        </w:rPr>
        <w:tab/>
      </w:r>
      <w:r w:rsidRPr="00E15FDB">
        <w:rPr>
          <w:rFonts w:asciiTheme="minorBidi" w:hAnsiTheme="minorBidi" w:cstheme="minorBidi"/>
          <w:color w:val="000000"/>
          <w:sz w:val="25"/>
          <w:vertAlign w:val="superscript"/>
        </w:rPr>
        <w:t xml:space="preserve"> </w:t>
      </w:r>
    </w:p>
    <w:p w14:paraId="67832879" w14:textId="77777777" w:rsidR="00141F86" w:rsidRPr="00E15FDB" w:rsidRDefault="00000000">
      <w:pPr>
        <w:tabs>
          <w:tab w:val="center" w:pos="2223"/>
          <w:tab w:val="center" w:pos="5623"/>
        </w:tabs>
        <w:spacing w:after="0" w:line="259" w:lineRule="auto"/>
        <w:ind w:left="0" w:firstLine="0"/>
        <w:jc w:val="left"/>
        <w:rPr>
          <w:rFonts w:asciiTheme="minorBidi" w:hAnsiTheme="minorBidi" w:cstheme="minorBidi"/>
        </w:rPr>
      </w:pPr>
      <w:r w:rsidRPr="00E15FDB">
        <w:rPr>
          <w:rFonts w:asciiTheme="minorBidi" w:eastAsia="Calibri" w:hAnsiTheme="minorBidi" w:cstheme="minorBidi"/>
          <w:color w:val="000000"/>
          <w:sz w:val="22"/>
        </w:rPr>
        <w:tab/>
      </w:r>
      <w:r w:rsidRPr="00E15FDB">
        <w:rPr>
          <w:rFonts w:asciiTheme="minorBidi" w:hAnsiTheme="minorBidi" w:cstheme="minorBidi"/>
        </w:rPr>
        <w:t>S61: avoid release in environment.</w:t>
      </w:r>
      <w:r w:rsidRPr="00E15FDB">
        <w:rPr>
          <w:rFonts w:asciiTheme="minorBidi" w:hAnsiTheme="minorBidi" w:cstheme="minorBidi"/>
          <w:color w:val="000000"/>
        </w:rPr>
        <w:t xml:space="preserve"> </w:t>
      </w:r>
      <w:r w:rsidRPr="00E15FDB">
        <w:rPr>
          <w:rFonts w:asciiTheme="minorBidi" w:hAnsiTheme="minorBidi" w:cstheme="minorBidi"/>
          <w:color w:val="000000"/>
        </w:rPr>
        <w:tab/>
        <w:t xml:space="preserve"> </w:t>
      </w:r>
    </w:p>
    <w:p w14:paraId="2DB4A644" w14:textId="77777777" w:rsidR="00141F86" w:rsidRPr="00E15FDB" w:rsidRDefault="00000000">
      <w:pPr>
        <w:spacing w:after="0" w:line="259" w:lineRule="auto"/>
        <w:ind w:left="0" w:firstLine="0"/>
        <w:jc w:val="right"/>
        <w:rPr>
          <w:rFonts w:asciiTheme="minorBidi" w:hAnsiTheme="minorBidi" w:cstheme="minorBidi"/>
        </w:rPr>
      </w:pPr>
      <w:r w:rsidRPr="00E15FDB">
        <w:rPr>
          <w:rFonts w:asciiTheme="minorBidi" w:hAnsiTheme="minorBidi" w:cstheme="minorBidi"/>
          <w:color w:val="000000"/>
        </w:rPr>
        <w:t xml:space="preserve"> </w:t>
      </w:r>
    </w:p>
    <w:p w14:paraId="065B3F4C" w14:textId="77777777" w:rsidR="00141F86" w:rsidRPr="00E15FDB" w:rsidRDefault="00000000">
      <w:pPr>
        <w:spacing w:line="249" w:lineRule="auto"/>
        <w:ind w:left="386" w:firstLine="0"/>
        <w:rPr>
          <w:rFonts w:asciiTheme="minorBidi" w:hAnsiTheme="minorBidi" w:cstheme="minorBidi"/>
        </w:rPr>
      </w:pPr>
      <w:r w:rsidRPr="00E15FDB">
        <w:rPr>
          <w:rFonts w:asciiTheme="minorBidi" w:hAnsiTheme="minorBidi" w:cstheme="minorBidi"/>
          <w:sz w:val="18"/>
        </w:rPr>
        <w:t xml:space="preserve">For further information, refer to the MacConkey Agar material safety data sheet. </w:t>
      </w:r>
    </w:p>
    <w:p w14:paraId="7597E9BF" w14:textId="77777777" w:rsidR="00141F86" w:rsidRPr="00E15FDB" w:rsidRDefault="00000000">
      <w:pPr>
        <w:spacing w:after="0" w:line="259" w:lineRule="auto"/>
        <w:ind w:left="2" w:firstLine="0"/>
        <w:jc w:val="left"/>
        <w:rPr>
          <w:rFonts w:asciiTheme="minorBidi" w:hAnsiTheme="minorBidi" w:cstheme="minorBidi"/>
        </w:rPr>
      </w:pPr>
      <w:r w:rsidRPr="00E15FDB">
        <w:rPr>
          <w:rFonts w:asciiTheme="minorBidi" w:hAnsiTheme="minorBidi" w:cstheme="minorBidi"/>
          <w:sz w:val="18"/>
        </w:rPr>
        <w:t xml:space="preserve"> </w:t>
      </w:r>
    </w:p>
    <w:p w14:paraId="5FEF4BDB" w14:textId="77777777" w:rsidR="00141F86" w:rsidRPr="00E15FDB" w:rsidRDefault="00000000">
      <w:pPr>
        <w:pStyle w:val="Heading1"/>
        <w:spacing w:after="161"/>
        <w:ind w:left="-3"/>
        <w:rPr>
          <w:rFonts w:asciiTheme="minorBidi" w:hAnsiTheme="minorBidi" w:cstheme="minorBidi"/>
          <w:b/>
          <w:bCs/>
        </w:rPr>
      </w:pPr>
      <w:r w:rsidRPr="00E15FDB">
        <w:rPr>
          <w:rFonts w:asciiTheme="minorBidi" w:hAnsiTheme="minorBidi" w:cstheme="minorBidi"/>
          <w:b/>
          <w:bCs/>
        </w:rPr>
        <w:t>STORAGE AND STABILITY</w:t>
      </w:r>
      <w:r w:rsidRPr="00E15FDB">
        <w:rPr>
          <w:rFonts w:asciiTheme="minorBidi" w:hAnsiTheme="minorBidi" w:cstheme="minorBidi"/>
          <w:b/>
          <w:bCs/>
          <w:color w:val="000000"/>
        </w:rPr>
        <w:t xml:space="preserve"> </w:t>
      </w:r>
    </w:p>
    <w:p w14:paraId="7A3DF9FB" w14:textId="77777777" w:rsidR="00141F86" w:rsidRPr="00E15FDB" w:rsidRDefault="00000000">
      <w:pPr>
        <w:spacing w:after="102"/>
        <w:ind w:left="-3" w:right="81"/>
        <w:rPr>
          <w:rFonts w:asciiTheme="minorBidi" w:hAnsiTheme="minorBidi" w:cstheme="minorBidi"/>
        </w:rPr>
      </w:pPr>
      <w:r w:rsidRPr="00E15FDB">
        <w:rPr>
          <w:rFonts w:asciiTheme="minorBidi" w:hAnsiTheme="minorBidi" w:cstheme="minorBidi"/>
        </w:rPr>
        <w:t>Lab.</w:t>
      </w:r>
      <w:r w:rsidRPr="00E15FDB">
        <w:rPr>
          <w:rFonts w:asciiTheme="minorBidi" w:hAnsiTheme="minorBidi" w:cstheme="minorBidi"/>
          <w:color w:val="9BBB59"/>
        </w:rPr>
        <w:t>Vie.</w:t>
      </w:r>
      <w:r w:rsidRPr="00E15FDB">
        <w:rPr>
          <w:rFonts w:asciiTheme="minorBidi" w:hAnsiTheme="minorBidi" w:cstheme="minorBidi"/>
        </w:rPr>
        <w:t xml:space="preserve"> </w:t>
      </w:r>
      <w:r w:rsidRPr="00E15FDB">
        <w:rPr>
          <w:rFonts w:asciiTheme="minorBidi" w:hAnsiTheme="minorBidi" w:cstheme="minorBidi"/>
          <w:sz w:val="18"/>
        </w:rPr>
        <w:t xml:space="preserve">MacConkey </w:t>
      </w:r>
      <w:r w:rsidRPr="00E15FDB">
        <w:rPr>
          <w:rFonts w:asciiTheme="minorBidi" w:hAnsiTheme="minorBidi" w:cstheme="minorBidi"/>
        </w:rPr>
        <w:t xml:space="preserve">Agar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36AC01D4" w14:textId="77777777" w:rsidR="00141F86" w:rsidRPr="00E15FDB" w:rsidRDefault="00000000">
      <w:pPr>
        <w:spacing w:after="15" w:line="259" w:lineRule="auto"/>
        <w:ind w:left="2" w:firstLine="0"/>
        <w:jc w:val="left"/>
        <w:rPr>
          <w:rFonts w:asciiTheme="minorBidi" w:hAnsiTheme="minorBidi" w:cstheme="minorBidi"/>
          <w:b/>
          <w:bCs/>
        </w:rPr>
      </w:pPr>
      <w:r w:rsidRPr="00E15FDB">
        <w:rPr>
          <w:rFonts w:asciiTheme="minorBidi" w:hAnsiTheme="minorBidi" w:cstheme="minorBidi"/>
          <w:b/>
          <w:bCs/>
          <w:sz w:val="17"/>
        </w:rPr>
        <w:t xml:space="preserve">Deterioration </w:t>
      </w:r>
    </w:p>
    <w:p w14:paraId="7FCEEE5D" w14:textId="77777777" w:rsidR="00141F86" w:rsidRPr="00E15FDB" w:rsidRDefault="00000000">
      <w:pPr>
        <w:spacing w:after="0" w:line="238" w:lineRule="auto"/>
        <w:ind w:left="-3" w:right="498"/>
        <w:jc w:val="left"/>
        <w:rPr>
          <w:rFonts w:asciiTheme="minorBidi" w:hAnsiTheme="minorBidi" w:cstheme="minorBidi"/>
        </w:rPr>
      </w:pPr>
      <w:r w:rsidRPr="00E15FDB">
        <w:rPr>
          <w:rFonts w:asciiTheme="minorBidi" w:hAnsiTheme="minorBidi" w:cstheme="minorBidi"/>
        </w:rPr>
        <w:t>Lab.</w:t>
      </w:r>
      <w:r w:rsidRPr="00E15FDB">
        <w:rPr>
          <w:rFonts w:asciiTheme="minorBidi" w:hAnsiTheme="minorBidi" w:cstheme="minorBidi"/>
          <w:color w:val="9BBB59"/>
        </w:rPr>
        <w:t>Vie.</w:t>
      </w:r>
      <w:r w:rsidRPr="00E15FDB">
        <w:rPr>
          <w:rFonts w:asciiTheme="minorBidi" w:hAnsiTheme="minorBidi" w:cstheme="minorBidi"/>
          <w:color w:val="000000"/>
          <w:sz w:val="22"/>
        </w:rPr>
        <w:t xml:space="preserve"> </w:t>
      </w:r>
      <w:r w:rsidRPr="00E15FDB">
        <w:rPr>
          <w:rFonts w:asciiTheme="minorBidi" w:hAnsiTheme="minorBidi" w:cstheme="minorBidi"/>
        </w:rPr>
        <w:t>MacConkey Agar medium is Light yellow to pink homogeneous free flowing powder.  Prepared medium is</w:t>
      </w:r>
      <w:r w:rsidRPr="00E15FDB">
        <w:rPr>
          <w:rFonts w:asciiTheme="minorBidi" w:hAnsiTheme="minorBidi" w:cstheme="minorBidi"/>
          <w:color w:val="000000"/>
          <w:sz w:val="22"/>
        </w:rPr>
        <w:t xml:space="preserve"> </w:t>
      </w:r>
      <w:r w:rsidRPr="00E15FDB">
        <w:rPr>
          <w:rFonts w:asciiTheme="minorBidi" w:hAnsiTheme="minorBidi" w:cstheme="minorBidi"/>
        </w:rPr>
        <w:t xml:space="preserve">Light red coloured clear to slightly opalescent gel forms in Petri plates. If there are any physical changes, discard the medium. Media should not be used if there are any signs of deterioration (shrinking, cracking, or discoloration), and contaminations </w:t>
      </w:r>
    </w:p>
    <w:p w14:paraId="409B6982" w14:textId="77777777" w:rsidR="00141F86" w:rsidRPr="00E15FDB" w:rsidRDefault="00000000">
      <w:pPr>
        <w:spacing w:after="81" w:line="259" w:lineRule="auto"/>
        <w:ind w:left="2" w:firstLine="0"/>
        <w:jc w:val="left"/>
        <w:rPr>
          <w:rFonts w:asciiTheme="minorBidi" w:hAnsiTheme="minorBidi" w:cstheme="minorBidi"/>
        </w:rPr>
      </w:pPr>
      <w:r w:rsidRPr="00E15FDB">
        <w:rPr>
          <w:rFonts w:asciiTheme="minorBidi" w:hAnsiTheme="minorBidi" w:cstheme="minorBidi"/>
          <w:color w:val="000000"/>
          <w:sz w:val="8"/>
        </w:rPr>
        <w:t xml:space="preserve"> </w:t>
      </w:r>
    </w:p>
    <w:p w14:paraId="252B86A8" w14:textId="77777777" w:rsidR="00141F86" w:rsidRPr="00E15FDB" w:rsidRDefault="00000000">
      <w:pPr>
        <w:spacing w:after="0" w:line="259" w:lineRule="auto"/>
        <w:ind w:left="2" w:firstLine="0"/>
        <w:jc w:val="left"/>
        <w:rPr>
          <w:rFonts w:asciiTheme="minorBidi" w:hAnsiTheme="minorBidi" w:cstheme="minorBidi"/>
        </w:rPr>
      </w:pPr>
      <w:r w:rsidRPr="00E15FDB">
        <w:rPr>
          <w:rFonts w:asciiTheme="minorBidi" w:hAnsiTheme="minorBidi" w:cstheme="minorBidi"/>
          <w:sz w:val="18"/>
        </w:rPr>
        <w:t xml:space="preserve"> </w:t>
      </w:r>
    </w:p>
    <w:p w14:paraId="11D99A20" w14:textId="77777777" w:rsidR="00141F86" w:rsidRPr="00E15FDB" w:rsidRDefault="00000000">
      <w:pPr>
        <w:pStyle w:val="Heading1"/>
        <w:ind w:left="-3"/>
        <w:rPr>
          <w:rFonts w:asciiTheme="minorBidi" w:hAnsiTheme="minorBidi" w:cstheme="minorBidi"/>
          <w:b/>
          <w:bCs/>
        </w:rPr>
      </w:pPr>
      <w:r w:rsidRPr="00E15FDB">
        <w:rPr>
          <w:rFonts w:asciiTheme="minorBidi" w:hAnsiTheme="minorBidi" w:cstheme="minorBidi"/>
          <w:b/>
          <w:bCs/>
        </w:rPr>
        <w:t xml:space="preserve">SPECIMEN COLLECTION AND PRESERVATION </w:t>
      </w:r>
    </w:p>
    <w:p w14:paraId="63FA6EDA" w14:textId="77777777" w:rsidR="00141F86" w:rsidRPr="00E15FDB" w:rsidRDefault="00000000">
      <w:pPr>
        <w:spacing w:after="130" w:line="259" w:lineRule="auto"/>
        <w:ind w:left="2" w:firstLine="0"/>
        <w:jc w:val="left"/>
        <w:rPr>
          <w:rFonts w:asciiTheme="minorBidi" w:hAnsiTheme="minorBidi" w:cstheme="minorBidi"/>
        </w:rPr>
      </w:pPr>
      <w:r w:rsidRPr="00E15FDB">
        <w:rPr>
          <w:rFonts w:asciiTheme="minorBidi" w:hAnsiTheme="minorBidi" w:cstheme="minorBidi"/>
          <w:color w:val="000000"/>
          <w:sz w:val="2"/>
        </w:rPr>
        <w:t xml:space="preserve"> </w:t>
      </w:r>
    </w:p>
    <w:p w14:paraId="197B8800" w14:textId="77777777" w:rsidR="00141F86" w:rsidRPr="00E15FDB" w:rsidRDefault="00000000">
      <w:pPr>
        <w:spacing w:after="0" w:line="238" w:lineRule="auto"/>
        <w:ind w:left="-3"/>
        <w:jc w:val="left"/>
        <w:rPr>
          <w:rFonts w:asciiTheme="minorBidi" w:hAnsiTheme="minorBidi" w:cstheme="minorBidi"/>
        </w:rPr>
      </w:pPr>
      <w:r w:rsidRPr="00E15FDB">
        <w:rPr>
          <w:rFonts w:asciiTheme="minorBidi" w:hAnsiTheme="minorBidi" w:cstheme="minorBidi"/>
        </w:rPr>
        <w:t xml:space="preserve">For clinical samples follow appropriate techniques for handling specimens as per established guidelines (7,8). After use, contaminated materials must be sterilized by autoclaving before discarding. </w:t>
      </w:r>
    </w:p>
    <w:p w14:paraId="331D2392" w14:textId="77777777" w:rsidR="00141F86" w:rsidRPr="00E15FDB" w:rsidRDefault="00000000">
      <w:pPr>
        <w:spacing w:after="64" w:line="259" w:lineRule="auto"/>
        <w:ind w:left="2" w:firstLine="0"/>
        <w:jc w:val="left"/>
        <w:rPr>
          <w:rFonts w:asciiTheme="minorBidi" w:hAnsiTheme="minorBidi" w:cstheme="minorBidi"/>
        </w:rPr>
      </w:pPr>
      <w:r w:rsidRPr="00E15FDB">
        <w:rPr>
          <w:rFonts w:asciiTheme="minorBidi" w:hAnsiTheme="minorBidi" w:cstheme="minorBidi"/>
          <w:sz w:val="10"/>
        </w:rPr>
        <w:t xml:space="preserve"> </w:t>
      </w:r>
    </w:p>
    <w:p w14:paraId="7FEA5B05" w14:textId="77777777" w:rsidR="00141F86" w:rsidRPr="00E15FDB" w:rsidRDefault="00000000">
      <w:pPr>
        <w:spacing w:after="0" w:line="259" w:lineRule="auto"/>
        <w:ind w:left="2" w:firstLine="0"/>
        <w:jc w:val="left"/>
        <w:rPr>
          <w:rFonts w:asciiTheme="minorBidi" w:hAnsiTheme="minorBidi" w:cstheme="minorBidi"/>
        </w:rPr>
      </w:pPr>
      <w:r w:rsidRPr="00E15FDB">
        <w:rPr>
          <w:rFonts w:asciiTheme="minorBidi" w:hAnsiTheme="minorBidi" w:cstheme="minorBidi"/>
          <w:sz w:val="18"/>
        </w:rPr>
        <w:t xml:space="preserve"> </w:t>
      </w:r>
    </w:p>
    <w:p w14:paraId="54F5EAF5" w14:textId="4476D93A" w:rsidR="00141F86" w:rsidRPr="00E15FDB" w:rsidRDefault="00000000" w:rsidP="00E15FDB">
      <w:pPr>
        <w:spacing w:after="0" w:line="259" w:lineRule="auto"/>
        <w:ind w:left="-3"/>
        <w:jc w:val="left"/>
        <w:rPr>
          <w:rFonts w:asciiTheme="minorBidi" w:hAnsiTheme="minorBidi" w:cstheme="minorBidi"/>
          <w:b/>
          <w:bCs/>
        </w:rPr>
      </w:pPr>
      <w:r w:rsidRPr="00E15FDB">
        <w:rPr>
          <w:rFonts w:asciiTheme="minorBidi" w:hAnsiTheme="minorBidi" w:cstheme="minorBidi"/>
          <w:b/>
          <w:bCs/>
          <w:sz w:val="18"/>
        </w:rPr>
        <w:t xml:space="preserve">TYPE OF SPECIMEN </w:t>
      </w:r>
    </w:p>
    <w:p w14:paraId="79438F05" w14:textId="77777777" w:rsidR="00141F86" w:rsidRDefault="00000000">
      <w:pPr>
        <w:spacing w:line="249" w:lineRule="auto"/>
        <w:ind w:left="2" w:firstLine="0"/>
        <w:rPr>
          <w:rFonts w:asciiTheme="minorBidi" w:hAnsiTheme="minorBidi" w:cstheme="minorBidi"/>
          <w:sz w:val="10"/>
        </w:rPr>
      </w:pPr>
      <w:r w:rsidRPr="00E15FDB">
        <w:rPr>
          <w:rFonts w:asciiTheme="minorBidi" w:hAnsiTheme="minorBidi" w:cstheme="minorBidi"/>
          <w:sz w:val="18"/>
        </w:rPr>
        <w:t xml:space="preserve">Clinical samples </w:t>
      </w:r>
      <w:r w:rsidRPr="00E15FDB">
        <w:rPr>
          <w:rFonts w:asciiTheme="minorBidi" w:hAnsiTheme="minorBidi" w:cstheme="minorBidi"/>
          <w:sz w:val="10"/>
        </w:rPr>
        <w:t xml:space="preserve"> </w:t>
      </w:r>
    </w:p>
    <w:p w14:paraId="19F8F34D" w14:textId="77777777" w:rsidR="00E15FDB" w:rsidRPr="00E15FDB" w:rsidRDefault="00E15FDB">
      <w:pPr>
        <w:spacing w:line="249" w:lineRule="auto"/>
        <w:ind w:left="2" w:firstLine="0"/>
        <w:rPr>
          <w:rFonts w:asciiTheme="minorBidi" w:hAnsiTheme="minorBidi" w:cstheme="minorBidi"/>
        </w:rPr>
      </w:pPr>
    </w:p>
    <w:p w14:paraId="3E6D381E" w14:textId="0EE57779" w:rsidR="00141F86" w:rsidRPr="00E15FDB" w:rsidRDefault="00000000" w:rsidP="00E15FDB">
      <w:pPr>
        <w:pStyle w:val="Heading1"/>
        <w:ind w:left="-3"/>
        <w:rPr>
          <w:rFonts w:asciiTheme="minorBidi" w:hAnsiTheme="minorBidi" w:cstheme="minorBidi"/>
          <w:b/>
          <w:bCs/>
        </w:rPr>
      </w:pPr>
      <w:r w:rsidRPr="00E15FDB">
        <w:rPr>
          <w:rFonts w:asciiTheme="minorBidi" w:hAnsiTheme="minorBidi" w:cstheme="minorBidi"/>
          <w:b/>
          <w:bCs/>
        </w:rPr>
        <w:t xml:space="preserve">EQUIPMENT REQUIRED NOT PROVIDED </w:t>
      </w:r>
    </w:p>
    <w:p w14:paraId="7F0EBF58" w14:textId="77777777" w:rsidR="00141F86" w:rsidRPr="00E15FDB" w:rsidRDefault="00000000">
      <w:pPr>
        <w:numPr>
          <w:ilvl w:val="0"/>
          <w:numId w:val="2"/>
        </w:numPr>
        <w:ind w:right="81" w:hanging="119"/>
        <w:rPr>
          <w:rFonts w:asciiTheme="minorBidi" w:hAnsiTheme="minorBidi" w:cstheme="minorBidi"/>
        </w:rPr>
      </w:pPr>
      <w:r w:rsidRPr="00E15FDB">
        <w:rPr>
          <w:rFonts w:asciiTheme="minorBidi" w:hAnsiTheme="minorBidi" w:cstheme="minorBidi"/>
        </w:rPr>
        <w:t xml:space="preserve">Sterile cups </w:t>
      </w:r>
      <w:r w:rsidRPr="00E15FDB">
        <w:rPr>
          <w:rFonts w:asciiTheme="minorBidi" w:hAnsiTheme="minorBidi" w:cstheme="minorBidi"/>
          <w:color w:val="000000"/>
          <w:sz w:val="8"/>
        </w:rPr>
        <w:t xml:space="preserve"> </w:t>
      </w:r>
    </w:p>
    <w:p w14:paraId="73CF9B1C" w14:textId="77777777" w:rsidR="00141F86" w:rsidRPr="00E15FDB" w:rsidRDefault="00000000">
      <w:pPr>
        <w:numPr>
          <w:ilvl w:val="0"/>
          <w:numId w:val="2"/>
        </w:numPr>
        <w:ind w:right="81" w:hanging="119"/>
        <w:rPr>
          <w:rFonts w:asciiTheme="minorBidi" w:hAnsiTheme="minorBidi" w:cstheme="minorBidi"/>
        </w:rPr>
      </w:pPr>
      <w:r w:rsidRPr="00E15FDB">
        <w:rPr>
          <w:rFonts w:asciiTheme="minorBidi" w:hAnsiTheme="minorBidi" w:cstheme="minorBidi"/>
        </w:rPr>
        <w:t>Sterile petri-dishes</w:t>
      </w:r>
      <w:r w:rsidRPr="00E15FDB">
        <w:rPr>
          <w:rFonts w:asciiTheme="minorBidi" w:hAnsiTheme="minorBidi" w:cstheme="minorBidi"/>
          <w:color w:val="000000"/>
          <w:sz w:val="8"/>
        </w:rPr>
        <w:t xml:space="preserve"> </w:t>
      </w:r>
    </w:p>
    <w:p w14:paraId="7E7E8305" w14:textId="77777777" w:rsidR="00141F86" w:rsidRPr="00E15FDB" w:rsidRDefault="00000000">
      <w:pPr>
        <w:numPr>
          <w:ilvl w:val="0"/>
          <w:numId w:val="2"/>
        </w:numPr>
        <w:ind w:right="81" w:hanging="119"/>
        <w:rPr>
          <w:rFonts w:asciiTheme="minorBidi" w:hAnsiTheme="minorBidi" w:cstheme="minorBidi"/>
        </w:rPr>
      </w:pPr>
      <w:r w:rsidRPr="00E15FDB">
        <w:rPr>
          <w:rFonts w:asciiTheme="minorBidi" w:hAnsiTheme="minorBidi" w:cstheme="minorBidi"/>
        </w:rPr>
        <w:t xml:space="preserve">Incubator </w:t>
      </w:r>
      <w:r w:rsidRPr="00E15FDB">
        <w:rPr>
          <w:rFonts w:asciiTheme="minorBidi" w:hAnsiTheme="minorBidi" w:cstheme="minorBidi"/>
          <w:color w:val="000000"/>
          <w:sz w:val="8"/>
        </w:rPr>
        <w:t xml:space="preserve"> </w:t>
      </w:r>
    </w:p>
    <w:p w14:paraId="56754EC7" w14:textId="77777777" w:rsidR="00141F86" w:rsidRPr="00E15FDB" w:rsidRDefault="00000000">
      <w:pPr>
        <w:numPr>
          <w:ilvl w:val="0"/>
          <w:numId w:val="2"/>
        </w:numPr>
        <w:spacing w:after="140"/>
        <w:ind w:right="81" w:hanging="119"/>
        <w:rPr>
          <w:rFonts w:asciiTheme="minorBidi" w:hAnsiTheme="minorBidi" w:cstheme="minorBidi"/>
        </w:rPr>
      </w:pPr>
      <w:r w:rsidRPr="00E15FDB">
        <w:rPr>
          <w:rFonts w:asciiTheme="minorBidi" w:hAnsiTheme="minorBidi" w:cstheme="minorBidi"/>
        </w:rPr>
        <w:t>Autoclave</w:t>
      </w:r>
      <w:r w:rsidRPr="00E15FDB">
        <w:rPr>
          <w:rFonts w:asciiTheme="minorBidi" w:hAnsiTheme="minorBidi" w:cstheme="minorBidi"/>
          <w:color w:val="000000"/>
          <w:sz w:val="8"/>
        </w:rPr>
        <w:t xml:space="preserve"> </w:t>
      </w:r>
    </w:p>
    <w:p w14:paraId="6D5BFAC9" w14:textId="77777777" w:rsidR="00141F86" w:rsidRPr="00E15FDB" w:rsidRDefault="00000000" w:rsidP="00E15FDB">
      <w:pPr>
        <w:pStyle w:val="Heading1"/>
        <w:spacing w:after="68"/>
        <w:ind w:left="284"/>
        <w:rPr>
          <w:rFonts w:asciiTheme="minorBidi" w:hAnsiTheme="minorBidi" w:cstheme="minorBidi"/>
          <w:b/>
          <w:bCs/>
        </w:rPr>
      </w:pPr>
      <w:r w:rsidRPr="00E15FDB">
        <w:rPr>
          <w:rFonts w:asciiTheme="minorBidi" w:hAnsiTheme="minorBidi" w:cstheme="minorBidi"/>
          <w:b/>
          <w:bCs/>
        </w:rPr>
        <w:lastRenderedPageBreak/>
        <w:t>PROCEDURE</w:t>
      </w:r>
      <w:r w:rsidRPr="00E15FDB">
        <w:rPr>
          <w:rFonts w:asciiTheme="minorBidi" w:hAnsiTheme="minorBidi" w:cstheme="minorBidi"/>
          <w:b/>
          <w:bCs/>
          <w:color w:val="000000"/>
        </w:rPr>
        <w:t xml:space="preserve"> </w:t>
      </w:r>
    </w:p>
    <w:p w14:paraId="7CB0F0B2" w14:textId="77777777" w:rsidR="00141F86" w:rsidRPr="00E15FDB" w:rsidRDefault="00000000" w:rsidP="00E15FDB">
      <w:pPr>
        <w:numPr>
          <w:ilvl w:val="0"/>
          <w:numId w:val="3"/>
        </w:numPr>
        <w:spacing w:after="95"/>
        <w:ind w:left="567" w:right="81" w:firstLine="0"/>
        <w:rPr>
          <w:rFonts w:asciiTheme="minorBidi" w:hAnsiTheme="minorBidi" w:cstheme="minorBidi"/>
        </w:rPr>
      </w:pPr>
      <w:r w:rsidRPr="00E15FDB">
        <w:rPr>
          <w:rFonts w:asciiTheme="minorBidi" w:hAnsiTheme="minorBidi" w:cstheme="minorBidi"/>
        </w:rPr>
        <w:t xml:space="preserve">Suspend 51.5 grams in 1000 ml purified / distilled water. </w:t>
      </w:r>
    </w:p>
    <w:p w14:paraId="2B0ECA49" w14:textId="77777777" w:rsidR="00141F86" w:rsidRPr="00E15FDB" w:rsidRDefault="00000000" w:rsidP="00E15FDB">
      <w:pPr>
        <w:numPr>
          <w:ilvl w:val="0"/>
          <w:numId w:val="3"/>
        </w:numPr>
        <w:spacing w:after="93"/>
        <w:ind w:left="567" w:right="81" w:firstLine="0"/>
        <w:rPr>
          <w:rFonts w:asciiTheme="minorBidi" w:hAnsiTheme="minorBidi" w:cstheme="minorBidi"/>
        </w:rPr>
      </w:pPr>
      <w:r w:rsidRPr="00E15FDB">
        <w:rPr>
          <w:rFonts w:asciiTheme="minorBidi" w:hAnsiTheme="minorBidi" w:cstheme="minorBidi"/>
        </w:rPr>
        <w:t xml:space="preserve">Adjust pH to pH 7.1 ± 0.2 at 25°C. </w:t>
      </w:r>
    </w:p>
    <w:p w14:paraId="71732277" w14:textId="77777777" w:rsidR="00141F86" w:rsidRPr="00E15FDB" w:rsidRDefault="00000000" w:rsidP="00E15FDB">
      <w:pPr>
        <w:numPr>
          <w:ilvl w:val="0"/>
          <w:numId w:val="3"/>
        </w:numPr>
        <w:spacing w:after="95"/>
        <w:ind w:left="567" w:right="81" w:firstLine="0"/>
        <w:rPr>
          <w:rFonts w:asciiTheme="minorBidi" w:hAnsiTheme="minorBidi" w:cstheme="minorBidi"/>
        </w:rPr>
      </w:pPr>
      <w:r w:rsidRPr="00E15FDB">
        <w:rPr>
          <w:rFonts w:asciiTheme="minorBidi" w:hAnsiTheme="minorBidi" w:cstheme="minorBidi"/>
        </w:rPr>
        <w:t xml:space="preserve">Heat to boiling to dissolve the medium completely.  </w:t>
      </w:r>
    </w:p>
    <w:p w14:paraId="68FE282A" w14:textId="77777777" w:rsidR="00141F86" w:rsidRPr="00E15FDB" w:rsidRDefault="00000000" w:rsidP="00E15FDB">
      <w:pPr>
        <w:numPr>
          <w:ilvl w:val="0"/>
          <w:numId w:val="3"/>
        </w:numPr>
        <w:spacing w:after="93"/>
        <w:ind w:left="567" w:right="81" w:firstLine="0"/>
        <w:rPr>
          <w:rFonts w:asciiTheme="minorBidi" w:hAnsiTheme="minorBidi" w:cstheme="minorBidi"/>
        </w:rPr>
      </w:pPr>
      <w:r w:rsidRPr="00E15FDB">
        <w:rPr>
          <w:rFonts w:asciiTheme="minorBidi" w:hAnsiTheme="minorBidi" w:cstheme="minorBidi"/>
        </w:rPr>
        <w:t xml:space="preserve">Sterilize by autoclaving at 15 lbs. pressure (121°C) for 15 minutes.  </w:t>
      </w:r>
    </w:p>
    <w:p w14:paraId="7957B3B0" w14:textId="77777777" w:rsidR="00141F86" w:rsidRPr="00E15FDB" w:rsidRDefault="00000000" w:rsidP="00E15FDB">
      <w:pPr>
        <w:numPr>
          <w:ilvl w:val="0"/>
          <w:numId w:val="3"/>
        </w:numPr>
        <w:ind w:left="567" w:right="81" w:firstLine="0"/>
        <w:rPr>
          <w:rFonts w:asciiTheme="minorBidi" w:hAnsiTheme="minorBidi" w:cstheme="minorBidi"/>
        </w:rPr>
      </w:pPr>
      <w:r w:rsidRPr="00E15FDB">
        <w:rPr>
          <w:rFonts w:asciiTheme="minorBidi" w:hAnsiTheme="minorBidi" w:cstheme="minorBidi"/>
        </w:rPr>
        <w:t xml:space="preserve">Mix well and pour into sterile Petri plates.  </w:t>
      </w:r>
    </w:p>
    <w:p w14:paraId="34955E60" w14:textId="77777777" w:rsidR="00141F86" w:rsidRPr="00E15FDB" w:rsidRDefault="00000000" w:rsidP="00E15FDB">
      <w:pPr>
        <w:spacing w:after="0" w:line="259" w:lineRule="auto"/>
        <w:ind w:left="284" w:firstLine="0"/>
        <w:jc w:val="left"/>
        <w:rPr>
          <w:rFonts w:asciiTheme="minorBidi" w:hAnsiTheme="minorBidi" w:cstheme="minorBidi"/>
        </w:rPr>
      </w:pPr>
      <w:r w:rsidRPr="00E15FDB">
        <w:rPr>
          <w:rFonts w:asciiTheme="minorBidi" w:hAnsiTheme="minorBidi" w:cstheme="minorBidi"/>
          <w:sz w:val="18"/>
        </w:rPr>
        <w:t xml:space="preserve"> </w:t>
      </w:r>
    </w:p>
    <w:p w14:paraId="61525107" w14:textId="77777777" w:rsidR="00141F86" w:rsidRPr="00E15FDB" w:rsidRDefault="00000000" w:rsidP="00E15FDB">
      <w:pPr>
        <w:pStyle w:val="Heading1"/>
        <w:ind w:left="284"/>
        <w:rPr>
          <w:rFonts w:asciiTheme="minorBidi" w:hAnsiTheme="minorBidi" w:cstheme="minorBidi"/>
          <w:b/>
          <w:bCs/>
        </w:rPr>
      </w:pPr>
      <w:r w:rsidRPr="00E15FDB">
        <w:rPr>
          <w:rFonts w:asciiTheme="minorBidi" w:hAnsiTheme="minorBidi" w:cstheme="minorBidi"/>
          <w:b/>
          <w:bCs/>
        </w:rPr>
        <w:t>PERFORMANCE CHARACTERISTICS</w:t>
      </w:r>
      <w:r w:rsidRPr="00E15FDB">
        <w:rPr>
          <w:rFonts w:asciiTheme="minorBidi" w:hAnsiTheme="minorBidi" w:cstheme="minorBidi"/>
          <w:b/>
          <w:bCs/>
          <w:color w:val="000000"/>
        </w:rPr>
        <w:t xml:space="preserve"> </w:t>
      </w:r>
    </w:p>
    <w:p w14:paraId="2DFB76AD" w14:textId="77777777" w:rsidR="00141F86" w:rsidRPr="00E15FDB" w:rsidRDefault="00000000" w:rsidP="00E15FDB">
      <w:pPr>
        <w:spacing w:after="157"/>
        <w:ind w:left="284"/>
        <w:rPr>
          <w:rFonts w:asciiTheme="minorBidi" w:hAnsiTheme="minorBidi" w:cstheme="minorBidi"/>
        </w:rPr>
      </w:pPr>
      <w:r w:rsidRPr="00E15FDB">
        <w:rPr>
          <w:rFonts w:asciiTheme="minorBidi" w:hAnsiTheme="minorBidi" w:cstheme="minorBidi"/>
        </w:rPr>
        <w:t>Performance of the medium is expected when used as per the direction on the label within the expiry period when stored at recommended temperature</w:t>
      </w:r>
      <w:r w:rsidRPr="00E15FDB">
        <w:rPr>
          <w:rFonts w:asciiTheme="minorBidi" w:hAnsiTheme="minorBidi" w:cstheme="minorBidi"/>
          <w:sz w:val="17"/>
        </w:rPr>
        <w:t>.</w:t>
      </w:r>
      <w:r w:rsidRPr="00E15FDB">
        <w:rPr>
          <w:rFonts w:asciiTheme="minorBidi" w:hAnsiTheme="minorBidi" w:cstheme="minorBidi"/>
          <w:color w:val="000000"/>
          <w:sz w:val="14"/>
        </w:rPr>
        <w:t xml:space="preserve"> </w:t>
      </w:r>
    </w:p>
    <w:p w14:paraId="23048B5D" w14:textId="77777777" w:rsidR="00141F86" w:rsidRPr="00E15FDB" w:rsidRDefault="00000000" w:rsidP="00E15FDB">
      <w:pPr>
        <w:pStyle w:val="Heading1"/>
        <w:spacing w:after="66"/>
        <w:ind w:left="284"/>
        <w:rPr>
          <w:rFonts w:asciiTheme="minorBidi" w:hAnsiTheme="minorBidi" w:cstheme="minorBidi"/>
          <w:b/>
          <w:bCs/>
        </w:rPr>
      </w:pPr>
      <w:r w:rsidRPr="00E15FDB">
        <w:rPr>
          <w:rFonts w:asciiTheme="minorBidi" w:hAnsiTheme="minorBidi" w:cstheme="minorBidi"/>
          <w:b/>
          <w:bCs/>
        </w:rPr>
        <w:t>QUALITY CONTROL</w:t>
      </w:r>
      <w:r w:rsidRPr="00E15FDB">
        <w:rPr>
          <w:rFonts w:asciiTheme="minorBidi" w:hAnsiTheme="minorBidi" w:cstheme="minorBidi"/>
          <w:b/>
          <w:bCs/>
          <w:color w:val="000000"/>
        </w:rPr>
        <w:t xml:space="preserve"> </w:t>
      </w:r>
    </w:p>
    <w:p w14:paraId="483C0E81" w14:textId="77777777" w:rsidR="00141F86" w:rsidRPr="00E15FDB" w:rsidRDefault="00000000" w:rsidP="00E15FDB">
      <w:pPr>
        <w:ind w:left="284"/>
        <w:rPr>
          <w:rFonts w:asciiTheme="minorBidi" w:hAnsiTheme="minorBidi" w:cstheme="minorBidi"/>
        </w:rPr>
      </w:pPr>
      <w:r w:rsidRPr="00E15FDB">
        <w:rPr>
          <w:rFonts w:asciiTheme="minorBidi" w:hAnsiTheme="minorBidi" w:cstheme="minorBidi"/>
        </w:rPr>
        <w:t xml:space="preserve">To ensure adequate quality control, it is recommended that positive and negative control included in each run. If control values are found outside the defined range, check the system performance. If control still out of range please contact Lab.Vie. Technical support. </w:t>
      </w:r>
    </w:p>
    <w:p w14:paraId="4305460D" w14:textId="77777777" w:rsidR="00141F86" w:rsidRPr="00E15FDB" w:rsidRDefault="00000000" w:rsidP="00E15FDB">
      <w:pPr>
        <w:pStyle w:val="Heading1"/>
        <w:ind w:left="284"/>
        <w:rPr>
          <w:rFonts w:asciiTheme="minorBidi" w:hAnsiTheme="minorBidi" w:cstheme="minorBidi"/>
          <w:b/>
          <w:bCs/>
        </w:rPr>
      </w:pPr>
      <w:r w:rsidRPr="00E15FDB">
        <w:rPr>
          <w:rFonts w:asciiTheme="minorBidi" w:hAnsiTheme="minorBidi" w:cstheme="minorBidi"/>
          <w:b/>
          <w:bCs/>
        </w:rPr>
        <w:t xml:space="preserve">RESULTS AND INTERPRETATION </w:t>
      </w:r>
    </w:p>
    <w:p w14:paraId="3C5D3CBC" w14:textId="77777777" w:rsidR="00141F86" w:rsidRPr="00E15FDB" w:rsidRDefault="00000000">
      <w:pPr>
        <w:spacing w:after="0" w:line="259" w:lineRule="auto"/>
        <w:ind w:left="811" w:firstLine="0"/>
        <w:jc w:val="left"/>
        <w:rPr>
          <w:rFonts w:asciiTheme="minorBidi" w:hAnsiTheme="minorBidi" w:cstheme="minorBidi"/>
        </w:rPr>
      </w:pPr>
      <w:r w:rsidRPr="00E15FDB">
        <w:rPr>
          <w:rFonts w:asciiTheme="minorBidi" w:hAnsiTheme="minorBidi" w:cstheme="minorBidi"/>
          <w:color w:val="000000"/>
          <w:sz w:val="8"/>
        </w:rPr>
        <w:t xml:space="preserve"> </w:t>
      </w:r>
    </w:p>
    <w:tbl>
      <w:tblPr>
        <w:tblStyle w:val="TableGrid"/>
        <w:tblW w:w="4961" w:type="dxa"/>
        <w:tblInd w:w="284" w:type="dxa"/>
        <w:tblCellMar>
          <w:top w:w="50" w:type="dxa"/>
          <w:bottom w:w="4" w:type="dxa"/>
          <w:right w:w="30" w:type="dxa"/>
        </w:tblCellMar>
        <w:tblLook w:val="04A0" w:firstRow="1" w:lastRow="0" w:firstColumn="1" w:lastColumn="0" w:noHBand="0" w:noVBand="1"/>
      </w:tblPr>
      <w:tblGrid>
        <w:gridCol w:w="2411"/>
        <w:gridCol w:w="946"/>
        <w:gridCol w:w="1604"/>
      </w:tblGrid>
      <w:tr w:rsidR="00141F86" w:rsidRPr="00E15FDB" w14:paraId="453973F6" w14:textId="77777777" w:rsidTr="00FC3757">
        <w:trPr>
          <w:trHeight w:val="20"/>
        </w:trPr>
        <w:tc>
          <w:tcPr>
            <w:tcW w:w="2411" w:type="dxa"/>
            <w:tcBorders>
              <w:top w:val="single" w:sz="18" w:space="0" w:color="9BBB59"/>
              <w:left w:val="nil"/>
              <w:bottom w:val="single" w:sz="18" w:space="0" w:color="9BBB59"/>
              <w:right w:val="nil"/>
            </w:tcBorders>
            <w:vAlign w:val="center"/>
          </w:tcPr>
          <w:p w14:paraId="5FEFD43B" w14:textId="77777777" w:rsidR="00141F86" w:rsidRPr="00E15FDB" w:rsidRDefault="00000000">
            <w:pPr>
              <w:spacing w:after="0" w:line="259" w:lineRule="auto"/>
              <w:ind w:left="422" w:firstLine="0"/>
              <w:jc w:val="left"/>
              <w:rPr>
                <w:rFonts w:asciiTheme="minorBidi" w:hAnsiTheme="minorBidi" w:cstheme="minorBidi"/>
              </w:rPr>
            </w:pPr>
            <w:r w:rsidRPr="00E15FDB">
              <w:rPr>
                <w:rFonts w:asciiTheme="minorBidi" w:hAnsiTheme="minorBidi" w:cstheme="minorBidi"/>
                <w:color w:val="17365D"/>
              </w:rPr>
              <w:t xml:space="preserve">Organisms </w:t>
            </w:r>
          </w:p>
        </w:tc>
        <w:tc>
          <w:tcPr>
            <w:tcW w:w="946" w:type="dxa"/>
            <w:tcBorders>
              <w:top w:val="single" w:sz="18" w:space="0" w:color="9BBB59"/>
              <w:left w:val="nil"/>
              <w:bottom w:val="single" w:sz="18" w:space="0" w:color="9BBB59"/>
              <w:right w:val="nil"/>
            </w:tcBorders>
            <w:vAlign w:val="center"/>
          </w:tcPr>
          <w:p w14:paraId="0EADD6C5" w14:textId="77777777" w:rsidR="00141F86" w:rsidRPr="00E15FDB" w:rsidRDefault="00000000">
            <w:pPr>
              <w:spacing w:after="0" w:line="259" w:lineRule="auto"/>
              <w:ind w:left="62" w:firstLine="0"/>
              <w:jc w:val="left"/>
              <w:rPr>
                <w:rFonts w:asciiTheme="minorBidi" w:hAnsiTheme="minorBidi" w:cstheme="minorBidi"/>
              </w:rPr>
            </w:pPr>
            <w:r w:rsidRPr="00E15FDB">
              <w:rPr>
                <w:rFonts w:asciiTheme="minorBidi" w:hAnsiTheme="minorBidi" w:cstheme="minorBidi"/>
                <w:color w:val="17365D"/>
              </w:rPr>
              <w:t xml:space="preserve">Growth </w:t>
            </w:r>
          </w:p>
        </w:tc>
        <w:tc>
          <w:tcPr>
            <w:tcW w:w="1604" w:type="dxa"/>
            <w:tcBorders>
              <w:top w:val="single" w:sz="18" w:space="0" w:color="9BBB59"/>
              <w:left w:val="nil"/>
              <w:bottom w:val="single" w:sz="18" w:space="0" w:color="9BBB59"/>
              <w:right w:val="nil"/>
            </w:tcBorders>
          </w:tcPr>
          <w:p w14:paraId="3E14F64B" w14:textId="77777777" w:rsidR="00141F86" w:rsidRPr="00E15FDB" w:rsidRDefault="00000000">
            <w:pPr>
              <w:spacing w:after="0" w:line="259" w:lineRule="auto"/>
              <w:ind w:left="213" w:hanging="74"/>
              <w:jc w:val="left"/>
              <w:rPr>
                <w:rFonts w:asciiTheme="minorBidi" w:hAnsiTheme="minorBidi" w:cstheme="minorBidi"/>
              </w:rPr>
            </w:pPr>
            <w:r w:rsidRPr="00E15FDB">
              <w:rPr>
                <w:rFonts w:asciiTheme="minorBidi" w:hAnsiTheme="minorBidi" w:cstheme="minorBidi"/>
                <w:color w:val="17365D"/>
              </w:rPr>
              <w:t xml:space="preserve">Colony color  </w:t>
            </w:r>
          </w:p>
        </w:tc>
      </w:tr>
      <w:tr w:rsidR="00141F86" w:rsidRPr="00E15FDB" w14:paraId="128276B9" w14:textId="77777777" w:rsidTr="00FC3757">
        <w:trPr>
          <w:trHeight w:val="20"/>
        </w:trPr>
        <w:tc>
          <w:tcPr>
            <w:tcW w:w="2411" w:type="dxa"/>
            <w:tcBorders>
              <w:top w:val="single" w:sz="18" w:space="0" w:color="9BBB59"/>
              <w:left w:val="nil"/>
              <w:bottom w:val="single" w:sz="2" w:space="0" w:color="BFBFBF"/>
              <w:right w:val="nil"/>
            </w:tcBorders>
            <w:vAlign w:val="bottom"/>
          </w:tcPr>
          <w:p w14:paraId="4822809B"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Escherichia coli </w:t>
            </w:r>
          </w:p>
          <w:p w14:paraId="6EAC84C9"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ATCC 25922 </w:t>
            </w:r>
          </w:p>
        </w:tc>
        <w:tc>
          <w:tcPr>
            <w:tcW w:w="946" w:type="dxa"/>
            <w:tcBorders>
              <w:top w:val="single" w:sz="18" w:space="0" w:color="9BBB59"/>
              <w:left w:val="nil"/>
              <w:bottom w:val="single" w:sz="2" w:space="0" w:color="BFBFBF"/>
              <w:right w:val="nil"/>
            </w:tcBorders>
            <w:vAlign w:val="center"/>
          </w:tcPr>
          <w:p w14:paraId="6B6F01FC" w14:textId="77777777" w:rsidR="00141F86" w:rsidRPr="00E15FDB" w:rsidRDefault="00000000">
            <w:pPr>
              <w:spacing w:after="0" w:line="259" w:lineRule="auto"/>
              <w:ind w:left="29" w:firstLine="0"/>
              <w:jc w:val="left"/>
              <w:rPr>
                <w:rFonts w:asciiTheme="minorBidi" w:hAnsiTheme="minorBidi" w:cstheme="minorBidi"/>
              </w:rPr>
            </w:pPr>
            <w:r w:rsidRPr="00E15FDB">
              <w:rPr>
                <w:rFonts w:asciiTheme="minorBidi" w:hAnsiTheme="minorBidi" w:cstheme="minorBidi"/>
              </w:rPr>
              <w:t xml:space="preserve">Luxuriant </w:t>
            </w:r>
          </w:p>
        </w:tc>
        <w:tc>
          <w:tcPr>
            <w:tcW w:w="1604" w:type="dxa"/>
            <w:tcBorders>
              <w:top w:val="single" w:sz="18" w:space="0" w:color="9BBB59"/>
              <w:left w:val="nil"/>
              <w:bottom w:val="single" w:sz="2" w:space="0" w:color="BFBFBF"/>
              <w:right w:val="nil"/>
            </w:tcBorders>
          </w:tcPr>
          <w:p w14:paraId="1CAC2134" w14:textId="77777777" w:rsidR="00141F86" w:rsidRPr="00E15FDB" w:rsidRDefault="00000000">
            <w:pPr>
              <w:spacing w:after="0" w:line="259" w:lineRule="auto"/>
              <w:ind w:left="24" w:hanging="5"/>
              <w:jc w:val="left"/>
              <w:rPr>
                <w:rFonts w:asciiTheme="minorBidi" w:hAnsiTheme="minorBidi" w:cstheme="minorBidi"/>
              </w:rPr>
            </w:pPr>
            <w:r w:rsidRPr="00E15FDB">
              <w:rPr>
                <w:rFonts w:asciiTheme="minorBidi" w:hAnsiTheme="minorBidi" w:cstheme="minorBidi"/>
              </w:rPr>
              <w:t xml:space="preserve">pink to red with bile precipitate </w:t>
            </w:r>
          </w:p>
        </w:tc>
      </w:tr>
      <w:tr w:rsidR="00141F86" w:rsidRPr="00E15FDB" w14:paraId="01E0FEE8" w14:textId="77777777" w:rsidTr="00FC3757">
        <w:trPr>
          <w:trHeight w:val="20"/>
        </w:trPr>
        <w:tc>
          <w:tcPr>
            <w:tcW w:w="2411" w:type="dxa"/>
            <w:tcBorders>
              <w:top w:val="single" w:sz="2" w:space="0" w:color="BFBFBF"/>
              <w:left w:val="nil"/>
              <w:bottom w:val="single" w:sz="2" w:space="0" w:color="BFBFBF"/>
              <w:right w:val="nil"/>
            </w:tcBorders>
            <w:vAlign w:val="bottom"/>
          </w:tcPr>
          <w:p w14:paraId="32115ED7"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Klebsiella </w:t>
            </w:r>
          </w:p>
          <w:p w14:paraId="5F702A75"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aerogenes ATCC 13048 </w:t>
            </w:r>
          </w:p>
        </w:tc>
        <w:tc>
          <w:tcPr>
            <w:tcW w:w="946" w:type="dxa"/>
            <w:tcBorders>
              <w:top w:val="single" w:sz="2" w:space="0" w:color="BFBFBF"/>
              <w:left w:val="nil"/>
              <w:bottom w:val="single" w:sz="2" w:space="0" w:color="BFBFBF"/>
              <w:right w:val="nil"/>
            </w:tcBorders>
            <w:vAlign w:val="center"/>
          </w:tcPr>
          <w:p w14:paraId="6D19A7DD" w14:textId="77777777" w:rsidR="00141F86" w:rsidRPr="00E15FDB" w:rsidRDefault="00000000">
            <w:pPr>
              <w:spacing w:after="0" w:line="259" w:lineRule="auto"/>
              <w:ind w:left="14" w:firstLine="0"/>
              <w:jc w:val="left"/>
              <w:rPr>
                <w:rFonts w:asciiTheme="minorBidi" w:hAnsiTheme="minorBidi" w:cstheme="minorBidi"/>
              </w:rPr>
            </w:pPr>
            <w:r w:rsidRPr="00E15FDB">
              <w:rPr>
                <w:rFonts w:asciiTheme="minorBidi" w:hAnsiTheme="minorBidi" w:cstheme="minorBidi"/>
              </w:rPr>
              <w:t>Luxuriant</w:t>
            </w:r>
            <w:r w:rsidRPr="00E15FDB">
              <w:rPr>
                <w:rFonts w:asciiTheme="minorBidi" w:hAnsiTheme="minorBidi" w:cstheme="minorBidi"/>
                <w:color w:val="000000"/>
                <w:sz w:val="22"/>
              </w:rPr>
              <w:t xml:space="preserve"> </w:t>
            </w:r>
          </w:p>
        </w:tc>
        <w:tc>
          <w:tcPr>
            <w:tcW w:w="1604" w:type="dxa"/>
            <w:tcBorders>
              <w:top w:val="single" w:sz="2" w:space="0" w:color="BFBFBF"/>
              <w:left w:val="nil"/>
              <w:bottom w:val="single" w:sz="2" w:space="0" w:color="BFBFBF"/>
              <w:right w:val="nil"/>
            </w:tcBorders>
            <w:vAlign w:val="center"/>
          </w:tcPr>
          <w:p w14:paraId="0C49AF91" w14:textId="77777777" w:rsidR="00141F86" w:rsidRPr="00E15FDB" w:rsidRDefault="00000000">
            <w:pPr>
              <w:spacing w:after="0" w:line="259" w:lineRule="auto"/>
              <w:ind w:left="295" w:hanging="295"/>
              <w:jc w:val="left"/>
              <w:rPr>
                <w:rFonts w:asciiTheme="minorBidi" w:hAnsiTheme="minorBidi" w:cstheme="minorBidi"/>
              </w:rPr>
            </w:pPr>
            <w:r w:rsidRPr="00E15FDB">
              <w:rPr>
                <w:rFonts w:asciiTheme="minorBidi" w:hAnsiTheme="minorBidi" w:cstheme="minorBidi"/>
              </w:rPr>
              <w:t xml:space="preserve">pale pink to red </w:t>
            </w:r>
          </w:p>
        </w:tc>
      </w:tr>
      <w:tr w:rsidR="00141F86" w:rsidRPr="00E15FDB" w14:paraId="4D762BC4" w14:textId="77777777" w:rsidTr="00FC3757">
        <w:trPr>
          <w:trHeight w:val="20"/>
        </w:trPr>
        <w:tc>
          <w:tcPr>
            <w:tcW w:w="2411" w:type="dxa"/>
            <w:tcBorders>
              <w:top w:val="single" w:sz="2" w:space="0" w:color="BFBFBF"/>
              <w:left w:val="nil"/>
              <w:bottom w:val="single" w:sz="2" w:space="0" w:color="BFBFBF"/>
              <w:right w:val="nil"/>
            </w:tcBorders>
            <w:vAlign w:val="bottom"/>
          </w:tcPr>
          <w:p w14:paraId="2F9FCAB9" w14:textId="77777777" w:rsidR="00141F86" w:rsidRPr="00E15FDB" w:rsidRDefault="00000000">
            <w:pPr>
              <w:spacing w:after="0" w:line="259" w:lineRule="auto"/>
              <w:ind w:left="98" w:right="209" w:firstLine="0"/>
              <w:jc w:val="left"/>
              <w:rPr>
                <w:rFonts w:asciiTheme="minorBidi" w:hAnsiTheme="minorBidi" w:cstheme="minorBidi"/>
              </w:rPr>
            </w:pPr>
            <w:r w:rsidRPr="00E15FDB">
              <w:rPr>
                <w:rFonts w:asciiTheme="minorBidi" w:hAnsiTheme="minorBidi" w:cstheme="minorBidi"/>
              </w:rPr>
              <w:t xml:space="preserve">Enterococcus faecalis ATCC 29212 </w:t>
            </w:r>
          </w:p>
        </w:tc>
        <w:tc>
          <w:tcPr>
            <w:tcW w:w="946" w:type="dxa"/>
            <w:tcBorders>
              <w:top w:val="single" w:sz="2" w:space="0" w:color="BFBFBF"/>
              <w:left w:val="nil"/>
              <w:bottom w:val="single" w:sz="2" w:space="0" w:color="BFBFBF"/>
              <w:right w:val="nil"/>
            </w:tcBorders>
            <w:vAlign w:val="center"/>
          </w:tcPr>
          <w:p w14:paraId="2030D6C8" w14:textId="77777777" w:rsidR="00141F86" w:rsidRPr="00E15FDB" w:rsidRDefault="00000000">
            <w:pPr>
              <w:spacing w:after="0" w:line="259" w:lineRule="auto"/>
              <w:ind w:left="0" w:firstLine="0"/>
              <w:jc w:val="left"/>
              <w:rPr>
                <w:rFonts w:asciiTheme="minorBidi" w:hAnsiTheme="minorBidi" w:cstheme="minorBidi"/>
              </w:rPr>
            </w:pPr>
            <w:r w:rsidRPr="00E15FDB">
              <w:rPr>
                <w:rFonts w:asciiTheme="minorBidi" w:hAnsiTheme="minorBidi" w:cstheme="minorBidi"/>
              </w:rPr>
              <w:t>Fair-good</w:t>
            </w:r>
            <w:r w:rsidRPr="00E15FDB">
              <w:rPr>
                <w:rFonts w:asciiTheme="minorBidi" w:hAnsiTheme="minorBidi" w:cstheme="minorBidi"/>
                <w:color w:val="000000"/>
                <w:sz w:val="22"/>
              </w:rPr>
              <w:t xml:space="preserve"> </w:t>
            </w:r>
          </w:p>
        </w:tc>
        <w:tc>
          <w:tcPr>
            <w:tcW w:w="1604" w:type="dxa"/>
            <w:tcBorders>
              <w:top w:val="single" w:sz="2" w:space="0" w:color="BFBFBF"/>
              <w:left w:val="nil"/>
              <w:bottom w:val="single" w:sz="2" w:space="0" w:color="BFBFBF"/>
              <w:right w:val="nil"/>
            </w:tcBorders>
            <w:vAlign w:val="center"/>
          </w:tcPr>
          <w:p w14:paraId="0CAC6A49" w14:textId="77777777" w:rsidR="00141F86" w:rsidRPr="00E15FDB" w:rsidRDefault="00000000">
            <w:pPr>
              <w:spacing w:after="0" w:line="259" w:lineRule="auto"/>
              <w:ind w:left="295" w:hanging="295"/>
              <w:jc w:val="left"/>
              <w:rPr>
                <w:rFonts w:asciiTheme="minorBidi" w:hAnsiTheme="minorBidi" w:cstheme="minorBidi"/>
              </w:rPr>
            </w:pPr>
            <w:r w:rsidRPr="00E15FDB">
              <w:rPr>
                <w:rFonts w:asciiTheme="minorBidi" w:hAnsiTheme="minorBidi" w:cstheme="minorBidi"/>
              </w:rPr>
              <w:t xml:space="preserve">pale pink to red </w:t>
            </w:r>
          </w:p>
        </w:tc>
      </w:tr>
      <w:tr w:rsidR="00141F86" w:rsidRPr="00E15FDB" w14:paraId="30B885E0" w14:textId="77777777" w:rsidTr="00FC3757">
        <w:trPr>
          <w:trHeight w:val="20"/>
        </w:trPr>
        <w:tc>
          <w:tcPr>
            <w:tcW w:w="2411" w:type="dxa"/>
            <w:tcBorders>
              <w:top w:val="single" w:sz="2" w:space="0" w:color="BFBFBF"/>
              <w:left w:val="nil"/>
              <w:bottom w:val="single" w:sz="2" w:space="0" w:color="BFBFBF"/>
              <w:right w:val="nil"/>
            </w:tcBorders>
            <w:vAlign w:val="bottom"/>
          </w:tcPr>
          <w:p w14:paraId="4979CF5A"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Proteus vulgaris </w:t>
            </w:r>
          </w:p>
          <w:p w14:paraId="61147EAB"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ATCC 13315 </w:t>
            </w:r>
          </w:p>
        </w:tc>
        <w:tc>
          <w:tcPr>
            <w:tcW w:w="946" w:type="dxa"/>
            <w:tcBorders>
              <w:top w:val="single" w:sz="2" w:space="0" w:color="BFBFBF"/>
              <w:left w:val="nil"/>
              <w:bottom w:val="single" w:sz="2" w:space="0" w:color="BFBFBF"/>
              <w:right w:val="nil"/>
            </w:tcBorders>
            <w:vAlign w:val="center"/>
          </w:tcPr>
          <w:p w14:paraId="6A4C5131" w14:textId="77777777" w:rsidR="00141F86" w:rsidRPr="00E15FDB" w:rsidRDefault="00000000">
            <w:pPr>
              <w:spacing w:after="0" w:line="259" w:lineRule="auto"/>
              <w:ind w:left="14" w:firstLine="0"/>
              <w:jc w:val="left"/>
              <w:rPr>
                <w:rFonts w:asciiTheme="minorBidi" w:hAnsiTheme="minorBidi" w:cstheme="minorBidi"/>
              </w:rPr>
            </w:pPr>
            <w:r w:rsidRPr="00E15FDB">
              <w:rPr>
                <w:rFonts w:asciiTheme="minorBidi" w:hAnsiTheme="minorBidi" w:cstheme="minorBidi"/>
              </w:rPr>
              <w:t>Luxuriant</w:t>
            </w:r>
            <w:r w:rsidRPr="00E15FDB">
              <w:rPr>
                <w:rFonts w:asciiTheme="minorBidi" w:hAnsiTheme="minorBidi" w:cstheme="minorBidi"/>
                <w:color w:val="000000"/>
                <w:sz w:val="22"/>
              </w:rPr>
              <w:t xml:space="preserve"> </w:t>
            </w:r>
          </w:p>
        </w:tc>
        <w:tc>
          <w:tcPr>
            <w:tcW w:w="1604" w:type="dxa"/>
            <w:tcBorders>
              <w:top w:val="single" w:sz="2" w:space="0" w:color="BFBFBF"/>
              <w:left w:val="nil"/>
              <w:bottom w:val="single" w:sz="2" w:space="0" w:color="BFBFBF"/>
              <w:right w:val="nil"/>
            </w:tcBorders>
            <w:vAlign w:val="center"/>
          </w:tcPr>
          <w:p w14:paraId="0CD3B44C" w14:textId="77777777" w:rsidR="00141F86" w:rsidRPr="00E15FDB" w:rsidRDefault="00000000">
            <w:pPr>
              <w:spacing w:after="0" w:line="259" w:lineRule="auto"/>
              <w:ind w:left="77" w:firstLine="0"/>
              <w:jc w:val="left"/>
              <w:rPr>
                <w:rFonts w:asciiTheme="minorBidi" w:hAnsiTheme="minorBidi" w:cstheme="minorBidi"/>
              </w:rPr>
            </w:pPr>
            <w:r w:rsidRPr="00E15FDB">
              <w:rPr>
                <w:rFonts w:asciiTheme="minorBidi" w:hAnsiTheme="minorBidi" w:cstheme="minorBidi"/>
              </w:rPr>
              <w:t xml:space="preserve">Colorless </w:t>
            </w:r>
          </w:p>
        </w:tc>
      </w:tr>
      <w:tr w:rsidR="00141F86" w:rsidRPr="00E15FDB" w14:paraId="07F303A4" w14:textId="77777777" w:rsidTr="00FC3757">
        <w:trPr>
          <w:trHeight w:val="20"/>
        </w:trPr>
        <w:tc>
          <w:tcPr>
            <w:tcW w:w="2411" w:type="dxa"/>
            <w:tcBorders>
              <w:top w:val="single" w:sz="2" w:space="0" w:color="BFBFBF"/>
              <w:left w:val="nil"/>
              <w:bottom w:val="single" w:sz="2" w:space="0" w:color="BFBFBF"/>
              <w:right w:val="nil"/>
            </w:tcBorders>
            <w:vAlign w:val="bottom"/>
          </w:tcPr>
          <w:p w14:paraId="31F4BA0B"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Salmonella </w:t>
            </w:r>
          </w:p>
          <w:p w14:paraId="1491FF68"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Paratyphi A </w:t>
            </w:r>
          </w:p>
          <w:p w14:paraId="3FFFF03B"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ATCC 9150 </w:t>
            </w:r>
          </w:p>
        </w:tc>
        <w:tc>
          <w:tcPr>
            <w:tcW w:w="946" w:type="dxa"/>
            <w:tcBorders>
              <w:top w:val="single" w:sz="2" w:space="0" w:color="BFBFBF"/>
              <w:left w:val="nil"/>
              <w:bottom w:val="single" w:sz="2" w:space="0" w:color="BFBFBF"/>
              <w:right w:val="nil"/>
            </w:tcBorders>
            <w:vAlign w:val="center"/>
          </w:tcPr>
          <w:p w14:paraId="58AFCACB" w14:textId="77777777" w:rsidR="00141F86" w:rsidRPr="00E15FDB" w:rsidRDefault="00000000">
            <w:pPr>
              <w:spacing w:after="0" w:line="259" w:lineRule="auto"/>
              <w:ind w:left="14" w:firstLine="0"/>
              <w:jc w:val="left"/>
              <w:rPr>
                <w:rFonts w:asciiTheme="minorBidi" w:hAnsiTheme="minorBidi" w:cstheme="minorBidi"/>
              </w:rPr>
            </w:pPr>
            <w:r w:rsidRPr="00E15FDB">
              <w:rPr>
                <w:rFonts w:asciiTheme="minorBidi" w:hAnsiTheme="minorBidi" w:cstheme="minorBidi"/>
              </w:rPr>
              <w:t>Luxuriant</w:t>
            </w:r>
            <w:r w:rsidRPr="00E15FDB">
              <w:rPr>
                <w:rFonts w:asciiTheme="minorBidi" w:hAnsiTheme="minorBidi" w:cstheme="minorBidi"/>
                <w:color w:val="000000"/>
                <w:sz w:val="22"/>
              </w:rPr>
              <w:t xml:space="preserve"> </w:t>
            </w:r>
          </w:p>
        </w:tc>
        <w:tc>
          <w:tcPr>
            <w:tcW w:w="1604" w:type="dxa"/>
            <w:tcBorders>
              <w:top w:val="single" w:sz="2" w:space="0" w:color="BFBFBF"/>
              <w:left w:val="nil"/>
              <w:bottom w:val="single" w:sz="2" w:space="0" w:color="BFBFBF"/>
              <w:right w:val="nil"/>
            </w:tcBorders>
            <w:vAlign w:val="center"/>
          </w:tcPr>
          <w:p w14:paraId="6B03B2E6" w14:textId="77777777" w:rsidR="00141F86" w:rsidRPr="00E15FDB" w:rsidRDefault="00000000">
            <w:pPr>
              <w:spacing w:after="0" w:line="259" w:lineRule="auto"/>
              <w:ind w:left="77" w:firstLine="0"/>
              <w:jc w:val="left"/>
              <w:rPr>
                <w:rFonts w:asciiTheme="minorBidi" w:hAnsiTheme="minorBidi" w:cstheme="minorBidi"/>
              </w:rPr>
            </w:pPr>
            <w:r w:rsidRPr="00E15FDB">
              <w:rPr>
                <w:rFonts w:asciiTheme="minorBidi" w:hAnsiTheme="minorBidi" w:cstheme="minorBidi"/>
              </w:rPr>
              <w:t xml:space="preserve">Colorless </w:t>
            </w:r>
          </w:p>
        </w:tc>
      </w:tr>
      <w:tr w:rsidR="00141F86" w:rsidRPr="00E15FDB" w14:paraId="50247496" w14:textId="77777777" w:rsidTr="00FC3757">
        <w:trPr>
          <w:trHeight w:val="20"/>
        </w:trPr>
        <w:tc>
          <w:tcPr>
            <w:tcW w:w="2411" w:type="dxa"/>
            <w:tcBorders>
              <w:top w:val="single" w:sz="2" w:space="0" w:color="BFBFBF"/>
              <w:left w:val="nil"/>
              <w:bottom w:val="single" w:sz="2" w:space="0" w:color="BFBFBF"/>
              <w:right w:val="nil"/>
            </w:tcBorders>
            <w:vAlign w:val="bottom"/>
          </w:tcPr>
          <w:p w14:paraId="10DF5537"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Shigella flexneri </w:t>
            </w:r>
          </w:p>
          <w:p w14:paraId="62D4E004"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ATCC 12022 </w:t>
            </w:r>
          </w:p>
        </w:tc>
        <w:tc>
          <w:tcPr>
            <w:tcW w:w="946" w:type="dxa"/>
            <w:tcBorders>
              <w:top w:val="single" w:sz="2" w:space="0" w:color="BFBFBF"/>
              <w:left w:val="nil"/>
              <w:bottom w:val="single" w:sz="2" w:space="0" w:color="BFBFBF"/>
              <w:right w:val="nil"/>
            </w:tcBorders>
            <w:vAlign w:val="center"/>
          </w:tcPr>
          <w:p w14:paraId="1BA2ECC5" w14:textId="77777777" w:rsidR="00141F86" w:rsidRPr="00E15FDB" w:rsidRDefault="00000000">
            <w:pPr>
              <w:spacing w:after="0" w:line="259" w:lineRule="auto"/>
              <w:ind w:left="0" w:firstLine="0"/>
              <w:jc w:val="left"/>
              <w:rPr>
                <w:rFonts w:asciiTheme="minorBidi" w:hAnsiTheme="minorBidi" w:cstheme="minorBidi"/>
              </w:rPr>
            </w:pPr>
            <w:r w:rsidRPr="00E15FDB">
              <w:rPr>
                <w:rFonts w:asciiTheme="minorBidi" w:hAnsiTheme="minorBidi" w:cstheme="minorBidi"/>
              </w:rPr>
              <w:t>Fair-good</w:t>
            </w:r>
            <w:r w:rsidRPr="00E15FDB">
              <w:rPr>
                <w:rFonts w:asciiTheme="minorBidi" w:hAnsiTheme="minorBidi" w:cstheme="minorBidi"/>
                <w:color w:val="000000"/>
                <w:sz w:val="22"/>
              </w:rPr>
              <w:t xml:space="preserve"> </w:t>
            </w:r>
          </w:p>
        </w:tc>
        <w:tc>
          <w:tcPr>
            <w:tcW w:w="1604" w:type="dxa"/>
            <w:tcBorders>
              <w:top w:val="single" w:sz="2" w:space="0" w:color="BFBFBF"/>
              <w:left w:val="nil"/>
              <w:bottom w:val="single" w:sz="2" w:space="0" w:color="BFBFBF"/>
              <w:right w:val="nil"/>
            </w:tcBorders>
            <w:vAlign w:val="center"/>
          </w:tcPr>
          <w:p w14:paraId="546209F2" w14:textId="77777777" w:rsidR="00141F86" w:rsidRPr="00E15FDB" w:rsidRDefault="00000000">
            <w:pPr>
              <w:spacing w:after="0" w:line="259" w:lineRule="auto"/>
              <w:ind w:left="77" w:firstLine="0"/>
              <w:jc w:val="left"/>
              <w:rPr>
                <w:rFonts w:asciiTheme="minorBidi" w:hAnsiTheme="minorBidi" w:cstheme="minorBidi"/>
              </w:rPr>
            </w:pPr>
            <w:r w:rsidRPr="00E15FDB">
              <w:rPr>
                <w:rFonts w:asciiTheme="minorBidi" w:hAnsiTheme="minorBidi" w:cstheme="minorBidi"/>
              </w:rPr>
              <w:t xml:space="preserve">Colorless </w:t>
            </w:r>
          </w:p>
        </w:tc>
      </w:tr>
      <w:tr w:rsidR="00141F86" w:rsidRPr="00E15FDB" w14:paraId="172D21DB" w14:textId="77777777" w:rsidTr="00FC3757">
        <w:trPr>
          <w:trHeight w:val="20"/>
        </w:trPr>
        <w:tc>
          <w:tcPr>
            <w:tcW w:w="2411" w:type="dxa"/>
            <w:tcBorders>
              <w:top w:val="single" w:sz="2" w:space="0" w:color="BFBFBF"/>
              <w:left w:val="nil"/>
              <w:bottom w:val="single" w:sz="2" w:space="0" w:color="BFBFBF"/>
              <w:right w:val="nil"/>
            </w:tcBorders>
            <w:vAlign w:val="bottom"/>
          </w:tcPr>
          <w:p w14:paraId="21997902"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Salmonella </w:t>
            </w:r>
          </w:p>
          <w:p w14:paraId="17C40564"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Paratyphi B </w:t>
            </w:r>
          </w:p>
          <w:p w14:paraId="560F81A1"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ATCC 8759 </w:t>
            </w:r>
          </w:p>
        </w:tc>
        <w:tc>
          <w:tcPr>
            <w:tcW w:w="946" w:type="dxa"/>
            <w:tcBorders>
              <w:top w:val="single" w:sz="2" w:space="0" w:color="BFBFBF"/>
              <w:left w:val="nil"/>
              <w:bottom w:val="single" w:sz="2" w:space="0" w:color="BFBFBF"/>
              <w:right w:val="nil"/>
            </w:tcBorders>
            <w:vAlign w:val="center"/>
          </w:tcPr>
          <w:p w14:paraId="2BECCF16" w14:textId="77777777" w:rsidR="00141F86" w:rsidRPr="00E15FDB" w:rsidRDefault="00000000">
            <w:pPr>
              <w:spacing w:after="0" w:line="259" w:lineRule="auto"/>
              <w:ind w:left="14" w:firstLine="0"/>
              <w:jc w:val="left"/>
              <w:rPr>
                <w:rFonts w:asciiTheme="minorBidi" w:hAnsiTheme="minorBidi" w:cstheme="minorBidi"/>
              </w:rPr>
            </w:pPr>
            <w:r w:rsidRPr="00E15FDB">
              <w:rPr>
                <w:rFonts w:asciiTheme="minorBidi" w:hAnsiTheme="minorBidi" w:cstheme="minorBidi"/>
              </w:rPr>
              <w:t xml:space="preserve">Luxuriant </w:t>
            </w:r>
          </w:p>
        </w:tc>
        <w:tc>
          <w:tcPr>
            <w:tcW w:w="1604" w:type="dxa"/>
            <w:tcBorders>
              <w:top w:val="single" w:sz="2" w:space="0" w:color="BFBFBF"/>
              <w:left w:val="nil"/>
              <w:bottom w:val="single" w:sz="2" w:space="0" w:color="BFBFBF"/>
              <w:right w:val="nil"/>
            </w:tcBorders>
            <w:vAlign w:val="center"/>
          </w:tcPr>
          <w:p w14:paraId="36D1516A" w14:textId="77777777" w:rsidR="00141F86" w:rsidRPr="00E15FDB" w:rsidRDefault="00000000">
            <w:pPr>
              <w:spacing w:after="0" w:line="259" w:lineRule="auto"/>
              <w:ind w:left="77" w:firstLine="0"/>
              <w:jc w:val="left"/>
              <w:rPr>
                <w:rFonts w:asciiTheme="minorBidi" w:hAnsiTheme="minorBidi" w:cstheme="minorBidi"/>
              </w:rPr>
            </w:pPr>
            <w:r w:rsidRPr="00E15FDB">
              <w:rPr>
                <w:rFonts w:asciiTheme="minorBidi" w:hAnsiTheme="minorBidi" w:cstheme="minorBidi"/>
              </w:rPr>
              <w:t xml:space="preserve">Colorless </w:t>
            </w:r>
          </w:p>
        </w:tc>
      </w:tr>
      <w:tr w:rsidR="00141F86" w:rsidRPr="00E15FDB" w14:paraId="73F6527D" w14:textId="77777777" w:rsidTr="00FC3757">
        <w:trPr>
          <w:trHeight w:val="20"/>
        </w:trPr>
        <w:tc>
          <w:tcPr>
            <w:tcW w:w="2411" w:type="dxa"/>
            <w:tcBorders>
              <w:top w:val="single" w:sz="2" w:space="0" w:color="BFBFBF"/>
              <w:left w:val="nil"/>
              <w:bottom w:val="single" w:sz="2" w:space="0" w:color="BFBFBF"/>
              <w:right w:val="nil"/>
            </w:tcBorders>
            <w:vAlign w:val="bottom"/>
          </w:tcPr>
          <w:p w14:paraId="397899F0"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Salmonella </w:t>
            </w:r>
          </w:p>
          <w:p w14:paraId="62B65BAF"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Enteritidis ATCC </w:t>
            </w:r>
          </w:p>
          <w:p w14:paraId="08E83E11"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13076 </w:t>
            </w:r>
          </w:p>
        </w:tc>
        <w:tc>
          <w:tcPr>
            <w:tcW w:w="946" w:type="dxa"/>
            <w:tcBorders>
              <w:top w:val="single" w:sz="2" w:space="0" w:color="BFBFBF"/>
              <w:left w:val="nil"/>
              <w:bottom w:val="single" w:sz="2" w:space="0" w:color="BFBFBF"/>
              <w:right w:val="nil"/>
            </w:tcBorders>
            <w:vAlign w:val="center"/>
          </w:tcPr>
          <w:p w14:paraId="50A1BE75" w14:textId="77777777" w:rsidR="00141F86" w:rsidRPr="00E15FDB" w:rsidRDefault="00000000">
            <w:pPr>
              <w:spacing w:after="0" w:line="259" w:lineRule="auto"/>
              <w:ind w:left="14" w:firstLine="0"/>
              <w:jc w:val="left"/>
              <w:rPr>
                <w:rFonts w:asciiTheme="minorBidi" w:hAnsiTheme="minorBidi" w:cstheme="minorBidi"/>
              </w:rPr>
            </w:pPr>
            <w:r w:rsidRPr="00E15FDB">
              <w:rPr>
                <w:rFonts w:asciiTheme="minorBidi" w:hAnsiTheme="minorBidi" w:cstheme="minorBidi"/>
              </w:rPr>
              <w:t xml:space="preserve">Luxuriant </w:t>
            </w:r>
          </w:p>
        </w:tc>
        <w:tc>
          <w:tcPr>
            <w:tcW w:w="1604" w:type="dxa"/>
            <w:tcBorders>
              <w:top w:val="single" w:sz="2" w:space="0" w:color="BFBFBF"/>
              <w:left w:val="nil"/>
              <w:bottom w:val="single" w:sz="2" w:space="0" w:color="BFBFBF"/>
              <w:right w:val="nil"/>
            </w:tcBorders>
            <w:vAlign w:val="center"/>
          </w:tcPr>
          <w:p w14:paraId="681475C1" w14:textId="77777777" w:rsidR="00141F86" w:rsidRPr="00E15FDB" w:rsidRDefault="00000000">
            <w:pPr>
              <w:spacing w:after="0" w:line="259" w:lineRule="auto"/>
              <w:ind w:left="77" w:firstLine="0"/>
              <w:jc w:val="left"/>
              <w:rPr>
                <w:rFonts w:asciiTheme="minorBidi" w:hAnsiTheme="minorBidi" w:cstheme="minorBidi"/>
              </w:rPr>
            </w:pPr>
            <w:r w:rsidRPr="00E15FDB">
              <w:rPr>
                <w:rFonts w:asciiTheme="minorBidi" w:hAnsiTheme="minorBidi" w:cstheme="minorBidi"/>
              </w:rPr>
              <w:t xml:space="preserve">Colorless </w:t>
            </w:r>
          </w:p>
        </w:tc>
      </w:tr>
      <w:tr w:rsidR="00141F86" w:rsidRPr="00E15FDB" w14:paraId="1831F6BB" w14:textId="77777777" w:rsidTr="00FC3757">
        <w:trPr>
          <w:trHeight w:val="20"/>
        </w:trPr>
        <w:tc>
          <w:tcPr>
            <w:tcW w:w="2411" w:type="dxa"/>
            <w:tcBorders>
              <w:top w:val="single" w:sz="2" w:space="0" w:color="BFBFBF"/>
              <w:left w:val="nil"/>
              <w:bottom w:val="single" w:sz="2" w:space="0" w:color="BFBFBF"/>
              <w:right w:val="nil"/>
            </w:tcBorders>
            <w:vAlign w:val="bottom"/>
          </w:tcPr>
          <w:p w14:paraId="4BC77C65" w14:textId="77777777" w:rsidR="00141F86" w:rsidRPr="00E15FDB" w:rsidRDefault="00000000">
            <w:pPr>
              <w:spacing w:after="0" w:line="259" w:lineRule="auto"/>
              <w:ind w:left="98" w:right="10" w:firstLine="0"/>
              <w:jc w:val="left"/>
              <w:rPr>
                <w:rFonts w:asciiTheme="minorBidi" w:hAnsiTheme="minorBidi" w:cstheme="minorBidi"/>
              </w:rPr>
            </w:pPr>
            <w:r w:rsidRPr="00E15FDB">
              <w:rPr>
                <w:rFonts w:asciiTheme="minorBidi" w:hAnsiTheme="minorBidi" w:cstheme="minorBidi"/>
              </w:rPr>
              <w:t xml:space="preserve">Salmonella Typhi ATCC 6539 </w:t>
            </w:r>
          </w:p>
        </w:tc>
        <w:tc>
          <w:tcPr>
            <w:tcW w:w="946" w:type="dxa"/>
            <w:tcBorders>
              <w:top w:val="single" w:sz="2" w:space="0" w:color="BFBFBF"/>
              <w:left w:val="nil"/>
              <w:bottom w:val="single" w:sz="2" w:space="0" w:color="BFBFBF"/>
              <w:right w:val="nil"/>
            </w:tcBorders>
            <w:vAlign w:val="center"/>
          </w:tcPr>
          <w:p w14:paraId="3EFC199D" w14:textId="77777777" w:rsidR="00141F86" w:rsidRPr="00E15FDB" w:rsidRDefault="00000000">
            <w:pPr>
              <w:spacing w:after="0" w:line="259" w:lineRule="auto"/>
              <w:ind w:left="14" w:firstLine="0"/>
              <w:jc w:val="left"/>
              <w:rPr>
                <w:rFonts w:asciiTheme="minorBidi" w:hAnsiTheme="minorBidi" w:cstheme="minorBidi"/>
              </w:rPr>
            </w:pPr>
            <w:r w:rsidRPr="00E15FDB">
              <w:rPr>
                <w:rFonts w:asciiTheme="minorBidi" w:hAnsiTheme="minorBidi" w:cstheme="minorBidi"/>
              </w:rPr>
              <w:t xml:space="preserve">Luxuriant </w:t>
            </w:r>
          </w:p>
        </w:tc>
        <w:tc>
          <w:tcPr>
            <w:tcW w:w="1604" w:type="dxa"/>
            <w:tcBorders>
              <w:top w:val="single" w:sz="2" w:space="0" w:color="BFBFBF"/>
              <w:left w:val="nil"/>
              <w:bottom w:val="single" w:sz="2" w:space="0" w:color="BFBFBF"/>
              <w:right w:val="nil"/>
            </w:tcBorders>
            <w:vAlign w:val="center"/>
          </w:tcPr>
          <w:p w14:paraId="686F7D97" w14:textId="77777777" w:rsidR="00141F86" w:rsidRPr="00E15FDB" w:rsidRDefault="00000000">
            <w:pPr>
              <w:spacing w:after="0" w:line="259" w:lineRule="auto"/>
              <w:ind w:left="26" w:firstLine="0"/>
              <w:rPr>
                <w:rFonts w:asciiTheme="minorBidi" w:hAnsiTheme="minorBidi" w:cstheme="minorBidi"/>
              </w:rPr>
            </w:pPr>
            <w:r w:rsidRPr="00E15FDB">
              <w:rPr>
                <w:rFonts w:asciiTheme="minorBidi" w:hAnsiTheme="minorBidi" w:cstheme="minorBidi"/>
              </w:rPr>
              <w:t xml:space="preserve">Pink to red </w:t>
            </w:r>
          </w:p>
        </w:tc>
      </w:tr>
      <w:tr w:rsidR="00141F86" w:rsidRPr="00E15FDB" w14:paraId="313A9AC6" w14:textId="77777777" w:rsidTr="00FC3757">
        <w:trPr>
          <w:trHeight w:val="20"/>
        </w:trPr>
        <w:tc>
          <w:tcPr>
            <w:tcW w:w="2411" w:type="dxa"/>
            <w:tcBorders>
              <w:top w:val="single" w:sz="2" w:space="0" w:color="BFBFBF"/>
              <w:left w:val="nil"/>
              <w:bottom w:val="single" w:sz="17" w:space="0" w:color="9BBB59"/>
              <w:right w:val="nil"/>
            </w:tcBorders>
          </w:tcPr>
          <w:p w14:paraId="4FD3147D" w14:textId="77777777" w:rsidR="00141F86" w:rsidRPr="00E15FDB" w:rsidRDefault="00000000">
            <w:pPr>
              <w:spacing w:after="0" w:line="232" w:lineRule="auto"/>
              <w:ind w:left="98" w:right="184" w:firstLine="0"/>
              <w:jc w:val="left"/>
              <w:rPr>
                <w:rFonts w:asciiTheme="minorBidi" w:hAnsiTheme="minorBidi" w:cstheme="minorBidi"/>
              </w:rPr>
            </w:pPr>
            <w:r w:rsidRPr="00E15FDB">
              <w:rPr>
                <w:rFonts w:asciiTheme="minorBidi" w:hAnsiTheme="minorBidi" w:cstheme="minorBidi"/>
              </w:rPr>
              <w:t xml:space="preserve">Staphylococcus aureus subsp. aureus ATCC </w:t>
            </w:r>
          </w:p>
          <w:p w14:paraId="6FC5CDDC" w14:textId="77777777" w:rsidR="00141F86" w:rsidRPr="00E15FDB" w:rsidRDefault="00000000">
            <w:pPr>
              <w:spacing w:after="0" w:line="259" w:lineRule="auto"/>
              <w:ind w:left="98" w:firstLine="0"/>
              <w:jc w:val="left"/>
              <w:rPr>
                <w:rFonts w:asciiTheme="minorBidi" w:hAnsiTheme="minorBidi" w:cstheme="minorBidi"/>
              </w:rPr>
            </w:pPr>
            <w:r w:rsidRPr="00E15FDB">
              <w:rPr>
                <w:rFonts w:asciiTheme="minorBidi" w:hAnsiTheme="minorBidi" w:cstheme="minorBidi"/>
              </w:rPr>
              <w:t xml:space="preserve">25923 </w:t>
            </w:r>
          </w:p>
        </w:tc>
        <w:tc>
          <w:tcPr>
            <w:tcW w:w="946" w:type="dxa"/>
            <w:tcBorders>
              <w:top w:val="single" w:sz="2" w:space="0" w:color="BFBFBF"/>
              <w:left w:val="nil"/>
              <w:bottom w:val="single" w:sz="17" w:space="0" w:color="9BBB59"/>
              <w:right w:val="nil"/>
            </w:tcBorders>
            <w:vAlign w:val="center"/>
          </w:tcPr>
          <w:p w14:paraId="12775195" w14:textId="77777777" w:rsidR="00141F86" w:rsidRPr="00E15FDB" w:rsidRDefault="00000000">
            <w:pPr>
              <w:spacing w:after="0" w:line="259" w:lineRule="auto"/>
              <w:ind w:left="41" w:firstLine="0"/>
              <w:jc w:val="left"/>
              <w:rPr>
                <w:rFonts w:asciiTheme="minorBidi" w:hAnsiTheme="minorBidi" w:cstheme="minorBidi"/>
              </w:rPr>
            </w:pPr>
            <w:r w:rsidRPr="00E15FDB">
              <w:rPr>
                <w:rFonts w:asciiTheme="minorBidi" w:hAnsiTheme="minorBidi" w:cstheme="minorBidi"/>
              </w:rPr>
              <w:t xml:space="preserve">Inhibited </w:t>
            </w:r>
          </w:p>
        </w:tc>
        <w:tc>
          <w:tcPr>
            <w:tcW w:w="1604" w:type="dxa"/>
            <w:tcBorders>
              <w:top w:val="single" w:sz="2" w:space="0" w:color="BFBFBF"/>
              <w:left w:val="nil"/>
              <w:bottom w:val="single" w:sz="17" w:space="0" w:color="9BBB59"/>
              <w:right w:val="nil"/>
            </w:tcBorders>
            <w:vAlign w:val="center"/>
          </w:tcPr>
          <w:p w14:paraId="068180E6" w14:textId="77777777" w:rsidR="00141F86" w:rsidRPr="00E15FDB" w:rsidRDefault="00000000">
            <w:pPr>
              <w:spacing w:after="0" w:line="259" w:lineRule="auto"/>
              <w:ind w:left="0" w:right="44" w:firstLine="0"/>
              <w:jc w:val="center"/>
              <w:rPr>
                <w:rFonts w:asciiTheme="minorBidi" w:hAnsiTheme="minorBidi" w:cstheme="minorBidi"/>
              </w:rPr>
            </w:pPr>
            <w:r w:rsidRPr="00E15FDB">
              <w:rPr>
                <w:rFonts w:asciiTheme="minorBidi" w:hAnsiTheme="minorBidi" w:cstheme="minorBidi"/>
              </w:rPr>
              <w:t xml:space="preserve">- </w:t>
            </w:r>
          </w:p>
        </w:tc>
      </w:tr>
    </w:tbl>
    <w:p w14:paraId="30505FA5" w14:textId="08FFF595" w:rsidR="00141F86" w:rsidRPr="00FC3757" w:rsidRDefault="00FC3757">
      <w:pPr>
        <w:pStyle w:val="Heading1"/>
        <w:spacing w:after="123"/>
        <w:rPr>
          <w:rFonts w:asciiTheme="minorBidi" w:hAnsiTheme="minorBidi" w:cstheme="minorBidi"/>
          <w:b/>
          <w:bCs/>
        </w:rPr>
      </w:pPr>
      <w:r w:rsidRPr="00FC3757">
        <w:rPr>
          <w:rFonts w:asciiTheme="minorBidi" w:hAnsiTheme="minorBidi" w:cstheme="minorBidi"/>
          <w:b/>
          <w:bCs/>
        </w:rPr>
        <w:t>REFERENCES</w:t>
      </w:r>
    </w:p>
    <w:p w14:paraId="1671FBE2" w14:textId="77777777" w:rsidR="00141F86" w:rsidRPr="00E15FDB" w:rsidRDefault="00000000">
      <w:pPr>
        <w:numPr>
          <w:ilvl w:val="0"/>
          <w:numId w:val="4"/>
        </w:numPr>
        <w:spacing w:after="183"/>
        <w:ind w:right="81" w:hanging="360"/>
        <w:rPr>
          <w:rFonts w:asciiTheme="minorBidi" w:hAnsiTheme="minorBidi" w:cstheme="minorBidi"/>
        </w:rPr>
      </w:pPr>
      <w:r w:rsidRPr="00E15FDB">
        <w:rPr>
          <w:rFonts w:asciiTheme="minorBidi" w:hAnsiTheme="minorBidi" w:cstheme="minorBidi"/>
        </w:rPr>
        <w:t xml:space="preserve">Bureau of Indian Standards IS :5887 (Part II)- 1976, reaffirm 1986.  </w:t>
      </w:r>
    </w:p>
    <w:p w14:paraId="2DD8D6C2" w14:textId="77777777" w:rsidR="00141F86" w:rsidRPr="00E15FDB" w:rsidRDefault="00000000">
      <w:pPr>
        <w:numPr>
          <w:ilvl w:val="0"/>
          <w:numId w:val="4"/>
        </w:numPr>
        <w:spacing w:after="169"/>
        <w:ind w:right="81" w:hanging="360"/>
        <w:rPr>
          <w:rFonts w:asciiTheme="minorBidi" w:hAnsiTheme="minorBidi" w:cstheme="minorBidi"/>
        </w:rPr>
      </w:pPr>
      <w:r w:rsidRPr="00E15FDB">
        <w:rPr>
          <w:rFonts w:asciiTheme="minorBidi" w:hAnsiTheme="minorBidi" w:cstheme="minorBidi"/>
        </w:rPr>
        <w:t xml:space="preserve">MacConkey, 1905, J. Hyg., 5:333. </w:t>
      </w:r>
      <w:r w:rsidRPr="00E15FDB">
        <w:rPr>
          <w:rFonts w:asciiTheme="minorBidi" w:hAnsiTheme="minorBidi" w:cstheme="minorBidi"/>
          <w:sz w:val="18"/>
        </w:rPr>
        <w:t xml:space="preserve"> </w:t>
      </w:r>
    </w:p>
    <w:p w14:paraId="72B39927" w14:textId="77777777" w:rsidR="00141F86" w:rsidRPr="00E15FDB" w:rsidRDefault="00000000">
      <w:pPr>
        <w:numPr>
          <w:ilvl w:val="0"/>
          <w:numId w:val="4"/>
        </w:numPr>
        <w:spacing w:after="151"/>
        <w:ind w:right="81" w:hanging="360"/>
        <w:rPr>
          <w:rFonts w:asciiTheme="minorBidi" w:hAnsiTheme="minorBidi" w:cstheme="minorBidi"/>
        </w:rPr>
      </w:pPr>
      <w:r w:rsidRPr="00E15FDB">
        <w:rPr>
          <w:rFonts w:asciiTheme="minorBidi" w:hAnsiTheme="minorBidi" w:cstheme="minorBidi"/>
        </w:rPr>
        <w:t xml:space="preserve">MacConkey, 1900, The Lancet, ii:20. </w:t>
      </w:r>
      <w:r w:rsidRPr="00E15FDB">
        <w:rPr>
          <w:rFonts w:asciiTheme="minorBidi" w:hAnsiTheme="minorBidi" w:cstheme="minorBidi"/>
          <w:sz w:val="18"/>
        </w:rPr>
        <w:t xml:space="preserve"> </w:t>
      </w:r>
    </w:p>
    <w:p w14:paraId="6F0774B6" w14:textId="77777777" w:rsidR="00141F86" w:rsidRPr="00E15FDB" w:rsidRDefault="00000000">
      <w:pPr>
        <w:numPr>
          <w:ilvl w:val="0"/>
          <w:numId w:val="4"/>
        </w:numPr>
        <w:spacing w:after="137"/>
        <w:ind w:right="81" w:hanging="360"/>
        <w:rPr>
          <w:rFonts w:asciiTheme="minorBidi" w:hAnsiTheme="minorBidi" w:cstheme="minorBidi"/>
        </w:rPr>
      </w:pPr>
      <w:r w:rsidRPr="00E15FDB">
        <w:rPr>
          <w:rFonts w:asciiTheme="minorBidi" w:hAnsiTheme="minorBidi" w:cstheme="minorBidi"/>
        </w:rPr>
        <w:t>Speck M.(Ed), 1985, Compendium of methods for the Microbiological Examination of Foods, 2nd ed., APHA, Washington , D.C.</w:t>
      </w:r>
      <w:r w:rsidRPr="00E15FDB">
        <w:rPr>
          <w:rFonts w:asciiTheme="minorBidi" w:hAnsiTheme="minorBidi" w:cstheme="minorBidi"/>
          <w:sz w:val="18"/>
        </w:rPr>
        <w:t xml:space="preserve"> of Clinical Microbiology, 11th Edition. Vol. 1. </w:t>
      </w:r>
    </w:p>
    <w:p w14:paraId="0C155A97" w14:textId="77777777" w:rsidR="00141F86" w:rsidRPr="00E15FDB" w:rsidRDefault="00000000">
      <w:pPr>
        <w:numPr>
          <w:ilvl w:val="0"/>
          <w:numId w:val="4"/>
        </w:numPr>
        <w:spacing w:after="138" w:line="249" w:lineRule="auto"/>
        <w:ind w:right="81" w:hanging="360"/>
        <w:rPr>
          <w:rFonts w:asciiTheme="minorBidi" w:hAnsiTheme="minorBidi" w:cstheme="minorBidi"/>
        </w:rPr>
      </w:pPr>
      <w:r w:rsidRPr="00E15FDB">
        <w:rPr>
          <w:rFonts w:asciiTheme="minorBidi" w:hAnsiTheme="minorBidi" w:cstheme="minorBidi"/>
          <w:sz w:val="18"/>
        </w:rPr>
        <w:t xml:space="preserve">Baird R.B., Eaton A.D., and Rice E.W., (Eds.), 2015, Standard Methods for the Examination of Water and Wastewater, 23rd ed., APHA, Washington, D.C. </w:t>
      </w:r>
    </w:p>
    <w:p w14:paraId="2A40F8B2" w14:textId="77777777" w:rsidR="00141F86" w:rsidRPr="00E15FDB" w:rsidRDefault="00000000">
      <w:pPr>
        <w:numPr>
          <w:ilvl w:val="0"/>
          <w:numId w:val="4"/>
        </w:numPr>
        <w:spacing w:after="136" w:line="249" w:lineRule="auto"/>
        <w:ind w:right="81" w:hanging="360"/>
        <w:rPr>
          <w:rFonts w:asciiTheme="minorBidi" w:hAnsiTheme="minorBidi" w:cstheme="minorBidi"/>
        </w:rPr>
      </w:pPr>
      <w:r w:rsidRPr="00E15FDB">
        <w:rPr>
          <w:rFonts w:asciiTheme="minorBidi" w:hAnsiTheme="minorBidi" w:cstheme="minorBidi"/>
          <w:sz w:val="18"/>
        </w:rPr>
        <w:t xml:space="preserve">Wehr H. M. and Frank J. H., 2004, Standard Methods for the Microbiological Examination of Dairy Products, 17th Ed., APHA Inc., Washington, D.C. </w:t>
      </w:r>
    </w:p>
    <w:p w14:paraId="19919417" w14:textId="77777777" w:rsidR="00141F86" w:rsidRPr="00E15FDB" w:rsidRDefault="00000000">
      <w:pPr>
        <w:numPr>
          <w:ilvl w:val="0"/>
          <w:numId w:val="4"/>
        </w:numPr>
        <w:spacing w:line="249" w:lineRule="auto"/>
        <w:ind w:right="81" w:hanging="360"/>
        <w:rPr>
          <w:rFonts w:asciiTheme="minorBidi" w:hAnsiTheme="minorBidi" w:cstheme="minorBidi"/>
        </w:rPr>
      </w:pPr>
      <w:r w:rsidRPr="00E15FDB">
        <w:rPr>
          <w:rFonts w:asciiTheme="minorBidi" w:hAnsiTheme="minorBidi" w:cstheme="minorBidi"/>
          <w:sz w:val="18"/>
        </w:rPr>
        <w:t xml:space="preserve">The United States Pharmacopoeia XXI and the National Formulary, 16th ed., 1985, United States Pharmacopoeial Convention, Inc, Washington, D.C. </w:t>
      </w:r>
    </w:p>
    <w:p w14:paraId="00EAFE84" w14:textId="77777777" w:rsidR="00141F86" w:rsidRPr="00E15FDB" w:rsidRDefault="00000000">
      <w:pPr>
        <w:spacing w:after="0" w:line="259" w:lineRule="auto"/>
        <w:ind w:left="0" w:right="17" w:firstLine="0"/>
        <w:jc w:val="right"/>
        <w:rPr>
          <w:rFonts w:asciiTheme="minorBidi" w:hAnsiTheme="minorBidi" w:cstheme="minorBidi"/>
        </w:rPr>
      </w:pPr>
      <w:r w:rsidRPr="00E15FDB">
        <w:rPr>
          <w:rFonts w:asciiTheme="minorBidi" w:hAnsiTheme="minorBidi" w:cstheme="minorBidi"/>
          <w:color w:val="000000"/>
          <w:sz w:val="14"/>
        </w:rPr>
        <w:t xml:space="preserve"> </w:t>
      </w:r>
    </w:p>
    <w:p w14:paraId="5232BE5B" w14:textId="77777777" w:rsidR="00141F86" w:rsidRPr="00E15FDB" w:rsidRDefault="00000000">
      <w:pPr>
        <w:numPr>
          <w:ilvl w:val="0"/>
          <w:numId w:val="4"/>
        </w:numPr>
        <w:spacing w:line="249" w:lineRule="auto"/>
        <w:ind w:right="81" w:hanging="360"/>
        <w:rPr>
          <w:rFonts w:asciiTheme="minorBidi" w:hAnsiTheme="minorBidi" w:cstheme="minorBidi"/>
        </w:rPr>
      </w:pPr>
      <w:r w:rsidRPr="00E15FDB">
        <w:rPr>
          <w:rFonts w:asciiTheme="minorBidi" w:hAnsiTheme="minorBidi" w:cstheme="minorBidi"/>
          <w:sz w:val="18"/>
        </w:rPr>
        <w:t xml:space="preserve">Isenberg, </w:t>
      </w:r>
      <w:r w:rsidRPr="00E15FDB">
        <w:rPr>
          <w:rFonts w:asciiTheme="minorBidi" w:hAnsiTheme="minorBidi" w:cstheme="minorBidi"/>
          <w:sz w:val="18"/>
        </w:rPr>
        <w:tab/>
        <w:t xml:space="preserve">H.D. </w:t>
      </w:r>
      <w:r w:rsidRPr="00E15FDB">
        <w:rPr>
          <w:rFonts w:asciiTheme="minorBidi" w:hAnsiTheme="minorBidi" w:cstheme="minorBidi"/>
          <w:sz w:val="18"/>
        </w:rPr>
        <w:tab/>
        <w:t xml:space="preserve">Clinical </w:t>
      </w:r>
      <w:r w:rsidRPr="00E15FDB">
        <w:rPr>
          <w:rFonts w:asciiTheme="minorBidi" w:hAnsiTheme="minorBidi" w:cstheme="minorBidi"/>
          <w:sz w:val="18"/>
        </w:rPr>
        <w:tab/>
        <w:t xml:space="preserve">Microbiology </w:t>
      </w:r>
      <w:r w:rsidRPr="00E15FDB">
        <w:rPr>
          <w:rFonts w:asciiTheme="minorBidi" w:hAnsiTheme="minorBidi" w:cstheme="minorBidi"/>
          <w:sz w:val="18"/>
        </w:rPr>
        <w:tab/>
        <w:t xml:space="preserve">Procedures </w:t>
      </w:r>
    </w:p>
    <w:p w14:paraId="7FBD8FEF" w14:textId="77777777" w:rsidR="00141F86" w:rsidRPr="00E15FDB" w:rsidRDefault="00000000">
      <w:pPr>
        <w:spacing w:after="0" w:line="259" w:lineRule="auto"/>
        <w:ind w:left="0" w:right="11" w:firstLine="0"/>
        <w:jc w:val="right"/>
        <w:rPr>
          <w:rFonts w:asciiTheme="minorBidi" w:hAnsiTheme="minorBidi" w:cstheme="minorBidi"/>
        </w:rPr>
      </w:pPr>
      <w:r w:rsidRPr="00E15FDB">
        <w:rPr>
          <w:rFonts w:asciiTheme="minorBidi" w:hAnsiTheme="minorBidi" w:cstheme="minorBidi"/>
        </w:rPr>
        <w:t xml:space="preserve"> </w:t>
      </w:r>
    </w:p>
    <w:p w14:paraId="2647B831" w14:textId="77777777" w:rsidR="00141F86" w:rsidRPr="00E15FDB" w:rsidRDefault="00000000">
      <w:pPr>
        <w:spacing w:line="249" w:lineRule="auto"/>
        <w:ind w:left="1068" w:firstLine="0"/>
        <w:rPr>
          <w:rFonts w:asciiTheme="minorBidi" w:hAnsiTheme="minorBidi" w:cstheme="minorBidi"/>
        </w:rPr>
      </w:pPr>
      <w:r w:rsidRPr="00E15FDB">
        <w:rPr>
          <w:rFonts w:asciiTheme="minorBidi" w:hAnsiTheme="minorBidi" w:cstheme="minorBidi"/>
          <w:sz w:val="18"/>
        </w:rPr>
        <w:t xml:space="preserve">Handbook. 2 nd Edition. </w:t>
      </w:r>
    </w:p>
    <w:p w14:paraId="5E0C23DA" w14:textId="267FB67E" w:rsidR="00141F86" w:rsidRPr="00E15FDB" w:rsidRDefault="00141F86">
      <w:pPr>
        <w:spacing w:after="0" w:line="259" w:lineRule="auto"/>
        <w:ind w:left="0" w:firstLine="0"/>
        <w:jc w:val="left"/>
        <w:rPr>
          <w:rFonts w:asciiTheme="minorBidi" w:hAnsiTheme="minorBidi" w:cstheme="minorBidi"/>
        </w:rPr>
      </w:pPr>
    </w:p>
    <w:p w14:paraId="12C8396A" w14:textId="77777777" w:rsidR="00141F86" w:rsidRPr="00E15FDB" w:rsidRDefault="00000000">
      <w:pPr>
        <w:spacing w:after="0" w:line="259" w:lineRule="auto"/>
        <w:ind w:left="0" w:firstLine="0"/>
        <w:jc w:val="left"/>
        <w:rPr>
          <w:rFonts w:asciiTheme="minorBidi" w:hAnsiTheme="minorBidi" w:cstheme="minorBidi"/>
        </w:rPr>
      </w:pPr>
      <w:r w:rsidRPr="00E15FDB">
        <w:rPr>
          <w:rFonts w:asciiTheme="minorBidi" w:hAnsiTheme="minorBidi" w:cstheme="minorBidi"/>
          <w:color w:val="000000"/>
          <w:sz w:val="2"/>
        </w:rPr>
        <w:t xml:space="preserve"> </w:t>
      </w:r>
    </w:p>
    <w:p w14:paraId="264F5B78" w14:textId="77777777" w:rsidR="00141F86" w:rsidRPr="00E15FDB" w:rsidRDefault="00000000">
      <w:pPr>
        <w:numPr>
          <w:ilvl w:val="0"/>
          <w:numId w:val="4"/>
        </w:numPr>
        <w:spacing w:after="136" w:line="249" w:lineRule="auto"/>
        <w:ind w:right="81" w:hanging="360"/>
        <w:rPr>
          <w:rFonts w:asciiTheme="minorBidi" w:hAnsiTheme="minorBidi" w:cstheme="minorBidi"/>
        </w:rPr>
      </w:pPr>
      <w:r w:rsidRPr="00E15FDB">
        <w:rPr>
          <w:rFonts w:asciiTheme="minorBidi" w:hAnsiTheme="minorBidi" w:cstheme="minorBidi"/>
          <w:sz w:val="18"/>
        </w:rPr>
        <w:t xml:space="preserve">Jorgensen,J.H., Pfaller , M.A., Carroll, K.C., Funke, G., Landry, M.L., Richter, S.S and Warnock., D.W. (2015) </w:t>
      </w:r>
    </w:p>
    <w:p w14:paraId="4D74DAC4" w14:textId="77777777" w:rsidR="00141F86" w:rsidRPr="00E15FDB" w:rsidRDefault="00000000">
      <w:pPr>
        <w:numPr>
          <w:ilvl w:val="0"/>
          <w:numId w:val="4"/>
        </w:numPr>
        <w:spacing w:line="249" w:lineRule="auto"/>
        <w:ind w:right="81" w:hanging="360"/>
        <w:rPr>
          <w:rFonts w:asciiTheme="minorBidi" w:hAnsiTheme="minorBidi" w:cstheme="minorBidi"/>
        </w:rPr>
      </w:pPr>
      <w:r w:rsidRPr="00E15FDB">
        <w:rPr>
          <w:rFonts w:asciiTheme="minorBidi" w:hAnsiTheme="minorBidi" w:cstheme="minorBidi"/>
          <w:sz w:val="18"/>
        </w:rPr>
        <w:t xml:space="preserve">.Salfinger Y., and Tortorello M.L. Fifth (Ed.), 2015, Compendium of Methods for the Microbiological Examination of Foods, 5th Ed., American Public Health Association, Washington, D.C. </w:t>
      </w:r>
    </w:p>
    <w:tbl>
      <w:tblPr>
        <w:tblStyle w:val="TableGrid"/>
        <w:tblpPr w:leftFromText="180" w:rightFromText="180" w:vertAnchor="page" w:horzAnchor="margin" w:tblpXSpec="right" w:tblpY="6128"/>
        <w:tblW w:w="4867" w:type="dxa"/>
        <w:tblInd w:w="0" w:type="dxa"/>
        <w:tblCellMar>
          <w:top w:w="7" w:type="dxa"/>
          <w:bottom w:w="28" w:type="dxa"/>
        </w:tblCellMar>
        <w:tblLook w:val="04A0" w:firstRow="1" w:lastRow="0" w:firstColumn="1" w:lastColumn="0" w:noHBand="0" w:noVBand="1"/>
      </w:tblPr>
      <w:tblGrid>
        <w:gridCol w:w="425"/>
        <w:gridCol w:w="1917"/>
        <w:gridCol w:w="2525"/>
      </w:tblGrid>
      <w:tr w:rsidR="00FC3757" w:rsidRPr="00E15FDB" w14:paraId="7DF4FF9C" w14:textId="77777777" w:rsidTr="00FC3757">
        <w:trPr>
          <w:trHeight w:val="240"/>
        </w:trPr>
        <w:tc>
          <w:tcPr>
            <w:tcW w:w="4867" w:type="dxa"/>
            <w:gridSpan w:val="3"/>
            <w:tcBorders>
              <w:top w:val="single" w:sz="4" w:space="0" w:color="000000"/>
              <w:left w:val="single" w:sz="4" w:space="0" w:color="000000"/>
              <w:bottom w:val="single" w:sz="4" w:space="0" w:color="000000"/>
              <w:right w:val="single" w:sz="4" w:space="0" w:color="000000"/>
            </w:tcBorders>
          </w:tcPr>
          <w:p w14:paraId="7B977F21" w14:textId="59C63156" w:rsidR="00FC3757" w:rsidRPr="00E15FDB" w:rsidRDefault="00FC3757" w:rsidP="00FC3757">
            <w:pPr>
              <w:spacing w:after="0" w:line="259" w:lineRule="auto"/>
              <w:ind w:left="559" w:firstLine="0"/>
              <w:jc w:val="center"/>
              <w:rPr>
                <w:rFonts w:asciiTheme="minorBidi" w:hAnsiTheme="minorBidi" w:cstheme="minorBidi"/>
              </w:rPr>
            </w:pPr>
            <w:r w:rsidRPr="00E15FDB">
              <w:rPr>
                <w:rFonts w:asciiTheme="minorBidi" w:hAnsiTheme="minorBidi" w:cstheme="minorBidi"/>
              </w:rPr>
              <w:t>SYMBOLS IN PRODUCT LABELLING</w:t>
            </w:r>
          </w:p>
        </w:tc>
      </w:tr>
      <w:tr w:rsidR="00141F86" w:rsidRPr="00E15FDB" w14:paraId="0620FD7F" w14:textId="77777777" w:rsidTr="00FC3757">
        <w:trPr>
          <w:trHeight w:val="559"/>
        </w:trPr>
        <w:tc>
          <w:tcPr>
            <w:tcW w:w="425" w:type="dxa"/>
            <w:tcBorders>
              <w:top w:val="single" w:sz="4" w:space="0" w:color="000000"/>
              <w:left w:val="single" w:sz="4" w:space="0" w:color="000000"/>
              <w:bottom w:val="single" w:sz="4" w:space="0" w:color="000000"/>
              <w:right w:val="single" w:sz="4" w:space="0" w:color="000000"/>
            </w:tcBorders>
          </w:tcPr>
          <w:p w14:paraId="3AFEEFCB" w14:textId="77777777" w:rsidR="00141F86" w:rsidRPr="00E15FDB" w:rsidRDefault="00000000" w:rsidP="00FC3757">
            <w:pPr>
              <w:tabs>
                <w:tab w:val="right" w:pos="425"/>
              </w:tabs>
              <w:spacing w:after="10" w:line="259" w:lineRule="auto"/>
              <w:ind w:left="0" w:right="-11" w:firstLine="0"/>
              <w:jc w:val="left"/>
              <w:rPr>
                <w:rFonts w:asciiTheme="minorBidi" w:hAnsiTheme="minorBidi" w:cstheme="minorBidi"/>
              </w:rPr>
            </w:pPr>
            <w:r w:rsidRPr="00E15FDB">
              <w:rPr>
                <w:rFonts w:asciiTheme="minorBidi" w:eastAsia="Calibri" w:hAnsiTheme="minorBidi" w:cstheme="minorBidi"/>
                <w:noProof/>
                <w:color w:val="000000"/>
                <w:sz w:val="22"/>
              </w:rPr>
              <mc:AlternateContent>
                <mc:Choice Requires="wpg">
                  <w:drawing>
                    <wp:inline distT="0" distB="0" distL="0" distR="0" wp14:anchorId="3DE43564" wp14:editId="76E12507">
                      <wp:extent cx="208788" cy="6096"/>
                      <wp:effectExtent l="0" t="0" r="0" b="0"/>
                      <wp:docPr id="6941" name="Group 6941"/>
                      <wp:cNvGraphicFramePr/>
                      <a:graphic xmlns:a="http://schemas.openxmlformats.org/drawingml/2006/main">
                        <a:graphicData uri="http://schemas.microsoft.com/office/word/2010/wordprocessingGroup">
                          <wpg:wgp>
                            <wpg:cNvGrpSpPr/>
                            <wpg:grpSpPr>
                              <a:xfrm>
                                <a:off x="0" y="0"/>
                                <a:ext cx="208788" cy="6096"/>
                                <a:chOff x="0" y="0"/>
                                <a:chExt cx="208788" cy="6096"/>
                              </a:xfrm>
                            </wpg:grpSpPr>
                            <wps:wsp>
                              <wps:cNvPr id="9388" name="Shape 9388"/>
                              <wps:cNvSpPr/>
                              <wps:spPr>
                                <a:xfrm>
                                  <a:off x="0" y="0"/>
                                  <a:ext cx="208788" cy="9144"/>
                                </a:xfrm>
                                <a:custGeom>
                                  <a:avLst/>
                                  <a:gdLst/>
                                  <a:ahLst/>
                                  <a:cxnLst/>
                                  <a:rect l="0" t="0" r="0" b="0"/>
                                  <a:pathLst>
                                    <a:path w="208788" h="9144">
                                      <a:moveTo>
                                        <a:pt x="0" y="0"/>
                                      </a:moveTo>
                                      <a:lnTo>
                                        <a:pt x="208788" y="0"/>
                                      </a:lnTo>
                                      <a:lnTo>
                                        <a:pt x="208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41" style="width:16.44pt;height:0.480011pt;mso-position-horizontal-relative:char;mso-position-vertical-relative:line" coordsize="2087,60">
                      <v:shape id="Shape 9389" style="position:absolute;width:2087;height:91;left:0;top:0;" coordsize="208788,9144" path="m0,0l208788,0l208788,9144l0,9144l0,0">
                        <v:stroke weight="0pt" endcap="flat" joinstyle="miter" miterlimit="10" on="false" color="#000000" opacity="0"/>
                        <v:fill on="true" color="#000000"/>
                      </v:shape>
                    </v:group>
                  </w:pict>
                </mc:Fallback>
              </mc:AlternateContent>
            </w:r>
            <w:r w:rsidRPr="00E15FDB">
              <w:rPr>
                <w:rFonts w:asciiTheme="minorBidi" w:hAnsiTheme="minorBidi" w:cstheme="minorBidi"/>
              </w:rPr>
              <w:t xml:space="preserve"> </w:t>
            </w:r>
            <w:r w:rsidRPr="00E15FDB">
              <w:rPr>
                <w:rFonts w:asciiTheme="minorBidi" w:hAnsiTheme="minorBidi" w:cstheme="minorBidi"/>
              </w:rPr>
              <w:tab/>
              <w:t xml:space="preserve"> </w:t>
            </w:r>
          </w:p>
          <w:p w14:paraId="61421CC8" w14:textId="77777777" w:rsidR="00141F86" w:rsidRPr="00E15FDB" w:rsidRDefault="00000000" w:rsidP="00FC3757">
            <w:pPr>
              <w:spacing w:after="0" w:line="259" w:lineRule="auto"/>
              <w:ind w:left="60" w:firstLine="0"/>
              <w:rPr>
                <w:rFonts w:asciiTheme="minorBidi" w:hAnsiTheme="minorBidi" w:cstheme="minorBidi"/>
              </w:rPr>
            </w:pPr>
            <w:r w:rsidRPr="00E15FDB">
              <w:rPr>
                <w:rFonts w:asciiTheme="minorBidi" w:hAnsiTheme="minorBidi" w:cstheme="minorBidi"/>
              </w:rPr>
              <w:t xml:space="preserve">IVD </w:t>
            </w:r>
          </w:p>
        </w:tc>
        <w:tc>
          <w:tcPr>
            <w:tcW w:w="1917" w:type="dxa"/>
            <w:vMerge w:val="restart"/>
            <w:tcBorders>
              <w:top w:val="single" w:sz="4" w:space="0" w:color="000000"/>
              <w:left w:val="nil"/>
              <w:bottom w:val="single" w:sz="4" w:space="0" w:color="000000"/>
              <w:right w:val="single" w:sz="4" w:space="0" w:color="000000"/>
            </w:tcBorders>
          </w:tcPr>
          <w:p w14:paraId="4056FCEC" w14:textId="77777777" w:rsidR="00141F86" w:rsidRPr="00E15FDB" w:rsidRDefault="00000000" w:rsidP="00FC3757">
            <w:pPr>
              <w:spacing w:after="125" w:line="254" w:lineRule="auto"/>
              <w:ind w:left="125" w:firstLine="0"/>
              <w:jc w:val="left"/>
              <w:rPr>
                <w:rFonts w:asciiTheme="minorBidi" w:hAnsiTheme="minorBidi" w:cstheme="minorBidi"/>
              </w:rPr>
            </w:pPr>
            <w:r w:rsidRPr="00E15FDB">
              <w:rPr>
                <w:rFonts w:asciiTheme="minorBidi" w:hAnsiTheme="minorBidi" w:cstheme="minorBidi"/>
              </w:rPr>
              <w:t xml:space="preserve">For in-vitro diagnostic use </w:t>
            </w:r>
          </w:p>
          <w:p w14:paraId="6431C286" w14:textId="77777777" w:rsidR="00141F86" w:rsidRPr="00E15FDB" w:rsidRDefault="00000000" w:rsidP="00FC3757">
            <w:pPr>
              <w:spacing w:after="135" w:line="259" w:lineRule="auto"/>
              <w:ind w:left="125" w:firstLine="0"/>
              <w:jc w:val="left"/>
              <w:rPr>
                <w:rFonts w:asciiTheme="minorBidi" w:hAnsiTheme="minorBidi" w:cstheme="minorBidi"/>
              </w:rPr>
            </w:pPr>
            <w:r w:rsidRPr="00E15FDB">
              <w:rPr>
                <w:rFonts w:asciiTheme="minorBidi" w:hAnsiTheme="minorBidi" w:cstheme="minorBidi"/>
              </w:rPr>
              <w:t xml:space="preserve">Batch Code/Lot number </w:t>
            </w:r>
          </w:p>
          <w:p w14:paraId="640071E2" w14:textId="77777777" w:rsidR="00141F86" w:rsidRPr="00E15FDB" w:rsidRDefault="00000000" w:rsidP="00FC3757">
            <w:pPr>
              <w:spacing w:after="308" w:line="259" w:lineRule="auto"/>
              <w:ind w:left="125" w:firstLine="0"/>
              <w:jc w:val="left"/>
              <w:rPr>
                <w:rFonts w:asciiTheme="minorBidi" w:hAnsiTheme="minorBidi" w:cstheme="minorBidi"/>
              </w:rPr>
            </w:pPr>
            <w:r w:rsidRPr="00E15FDB">
              <w:rPr>
                <w:rFonts w:asciiTheme="minorBidi" w:hAnsiTheme="minorBidi" w:cstheme="minorBidi"/>
              </w:rPr>
              <w:t xml:space="preserve">Catalogue Number </w:t>
            </w:r>
          </w:p>
          <w:p w14:paraId="001DD7D4" w14:textId="77777777" w:rsidR="00141F86" w:rsidRPr="00E15FDB" w:rsidRDefault="00000000" w:rsidP="00FC3757">
            <w:pPr>
              <w:spacing w:after="0" w:line="259" w:lineRule="auto"/>
              <w:ind w:left="106" w:firstLine="0"/>
              <w:jc w:val="left"/>
              <w:rPr>
                <w:rFonts w:asciiTheme="minorBidi" w:hAnsiTheme="minorBidi" w:cstheme="minorBidi"/>
              </w:rPr>
            </w:pPr>
            <w:r w:rsidRPr="00E15FDB">
              <w:rPr>
                <w:rFonts w:asciiTheme="minorBidi" w:hAnsiTheme="minorBidi" w:cstheme="minorBidi"/>
              </w:rPr>
              <w:t xml:space="preserve"> </w:t>
            </w:r>
          </w:p>
          <w:p w14:paraId="13ED82A3" w14:textId="77777777" w:rsidR="00141F86" w:rsidRPr="00E15FDB" w:rsidRDefault="00000000" w:rsidP="00FC3757">
            <w:pPr>
              <w:spacing w:after="198" w:line="259" w:lineRule="auto"/>
              <w:ind w:left="125" w:firstLine="0"/>
              <w:jc w:val="left"/>
              <w:rPr>
                <w:rFonts w:asciiTheme="minorBidi" w:hAnsiTheme="minorBidi" w:cstheme="minorBidi"/>
              </w:rPr>
            </w:pPr>
            <w:r w:rsidRPr="00E15FDB">
              <w:rPr>
                <w:rFonts w:asciiTheme="minorBidi" w:hAnsiTheme="minorBidi" w:cstheme="minorBidi"/>
              </w:rPr>
              <w:t xml:space="preserve">Temperature Limitation </w:t>
            </w:r>
          </w:p>
          <w:p w14:paraId="19B9578C" w14:textId="77777777" w:rsidR="00141F86" w:rsidRPr="00E15FDB" w:rsidRDefault="00000000" w:rsidP="00FC3757">
            <w:pPr>
              <w:spacing w:after="234" w:line="259" w:lineRule="auto"/>
              <w:ind w:left="166" w:firstLine="0"/>
              <w:jc w:val="left"/>
              <w:rPr>
                <w:rFonts w:asciiTheme="minorBidi" w:hAnsiTheme="minorBidi" w:cstheme="minorBidi"/>
              </w:rPr>
            </w:pPr>
            <w:r w:rsidRPr="00E15FDB">
              <w:rPr>
                <w:rFonts w:asciiTheme="minorBidi" w:hAnsiTheme="minorBidi" w:cstheme="minorBidi"/>
              </w:rPr>
              <w:t xml:space="preserve">Expiration Date </w:t>
            </w:r>
          </w:p>
          <w:p w14:paraId="76605DC5" w14:textId="77777777" w:rsidR="00141F86" w:rsidRPr="00E15FDB" w:rsidRDefault="00000000" w:rsidP="00FC3757">
            <w:pPr>
              <w:spacing w:after="0" w:line="259" w:lineRule="auto"/>
              <w:ind w:left="125" w:firstLine="0"/>
              <w:jc w:val="left"/>
              <w:rPr>
                <w:rFonts w:asciiTheme="minorBidi" w:hAnsiTheme="minorBidi" w:cstheme="minorBidi"/>
              </w:rPr>
            </w:pPr>
            <w:r w:rsidRPr="00E15FDB">
              <w:rPr>
                <w:rFonts w:asciiTheme="minorBidi" w:hAnsiTheme="minorBidi" w:cstheme="minorBidi"/>
              </w:rPr>
              <w:t xml:space="preserve">Manufactured by </w:t>
            </w:r>
          </w:p>
        </w:tc>
        <w:tc>
          <w:tcPr>
            <w:tcW w:w="2525" w:type="dxa"/>
            <w:vMerge w:val="restart"/>
            <w:tcBorders>
              <w:top w:val="single" w:sz="4" w:space="0" w:color="000000"/>
              <w:left w:val="single" w:sz="4" w:space="0" w:color="000000"/>
              <w:bottom w:val="single" w:sz="4" w:space="0" w:color="000000"/>
              <w:right w:val="single" w:sz="4" w:space="0" w:color="000000"/>
            </w:tcBorders>
          </w:tcPr>
          <w:p w14:paraId="69FA3EA3" w14:textId="77777777" w:rsidR="00141F86" w:rsidRPr="00E15FDB" w:rsidRDefault="00000000" w:rsidP="00FC3757">
            <w:pPr>
              <w:spacing w:after="102" w:line="227" w:lineRule="auto"/>
              <w:ind w:left="727" w:hanging="732"/>
              <w:jc w:val="left"/>
              <w:rPr>
                <w:rFonts w:asciiTheme="minorBidi" w:hAnsiTheme="minorBidi" w:cstheme="minorBidi"/>
              </w:rPr>
            </w:pPr>
            <w:r w:rsidRPr="00E15FDB">
              <w:rPr>
                <w:rFonts w:asciiTheme="minorBidi" w:hAnsiTheme="minorBidi" w:cstheme="minorBidi"/>
                <w:noProof/>
              </w:rPr>
              <w:drawing>
                <wp:inline distT="0" distB="0" distL="0" distR="0" wp14:anchorId="3656665E" wp14:editId="2BA2027C">
                  <wp:extent cx="216408" cy="175260"/>
                  <wp:effectExtent l="0" t="0" r="0" b="0"/>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8"/>
                          <a:stretch>
                            <a:fillRect/>
                          </a:stretch>
                        </pic:blipFill>
                        <pic:spPr>
                          <a:xfrm>
                            <a:off x="0" y="0"/>
                            <a:ext cx="216408" cy="175260"/>
                          </a:xfrm>
                          <a:prstGeom prst="rect">
                            <a:avLst/>
                          </a:prstGeom>
                        </pic:spPr>
                      </pic:pic>
                    </a:graphicData>
                  </a:graphic>
                </wp:inline>
              </w:drawing>
            </w:r>
            <w:r w:rsidRPr="00E15FDB">
              <w:rPr>
                <w:rFonts w:asciiTheme="minorBidi" w:hAnsiTheme="minorBidi" w:cstheme="minorBidi"/>
              </w:rPr>
              <w:tab/>
              <w:t xml:space="preserve">Number of &lt;n&gt; test in the pack </w:t>
            </w:r>
          </w:p>
          <w:p w14:paraId="4041F12B" w14:textId="77777777" w:rsidR="00141F86" w:rsidRPr="00E15FDB" w:rsidRDefault="00000000" w:rsidP="00FC3757">
            <w:pPr>
              <w:tabs>
                <w:tab w:val="center" w:pos="994"/>
              </w:tabs>
              <w:spacing w:after="0" w:line="259" w:lineRule="auto"/>
              <w:ind w:left="-5" w:firstLine="0"/>
              <w:jc w:val="left"/>
              <w:rPr>
                <w:rFonts w:asciiTheme="minorBidi" w:hAnsiTheme="minorBidi" w:cstheme="minorBidi"/>
              </w:rPr>
            </w:pPr>
            <w:r w:rsidRPr="00E15FDB">
              <w:rPr>
                <w:rFonts w:asciiTheme="minorBidi" w:hAnsiTheme="minorBidi" w:cstheme="minorBidi"/>
                <w:noProof/>
              </w:rPr>
              <w:drawing>
                <wp:inline distT="0" distB="0" distL="0" distR="0" wp14:anchorId="01461CD4" wp14:editId="79CC92F4">
                  <wp:extent cx="214884" cy="182880"/>
                  <wp:effectExtent l="0" t="0" r="0" b="0"/>
                  <wp:docPr id="295" name="Picture 295"/>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a:blip r:embed="rId9"/>
                          <a:stretch>
                            <a:fillRect/>
                          </a:stretch>
                        </pic:blipFill>
                        <pic:spPr>
                          <a:xfrm>
                            <a:off x="0" y="0"/>
                            <a:ext cx="214884" cy="182880"/>
                          </a:xfrm>
                          <a:prstGeom prst="rect">
                            <a:avLst/>
                          </a:prstGeom>
                        </pic:spPr>
                      </pic:pic>
                    </a:graphicData>
                  </a:graphic>
                </wp:inline>
              </w:drawing>
            </w:r>
            <w:r w:rsidRPr="00E15FDB">
              <w:rPr>
                <w:rFonts w:asciiTheme="minorBidi" w:hAnsiTheme="minorBidi" w:cstheme="minorBidi"/>
              </w:rPr>
              <w:tab/>
              <w:t xml:space="preserve">Caution </w:t>
            </w:r>
          </w:p>
          <w:p w14:paraId="3CCDE56C" w14:textId="77777777" w:rsidR="00141F86" w:rsidRPr="00E15FDB" w:rsidRDefault="00000000" w:rsidP="00FC3757">
            <w:pPr>
              <w:spacing w:after="0" w:line="259" w:lineRule="auto"/>
              <w:ind w:left="720" w:firstLine="0"/>
              <w:jc w:val="left"/>
              <w:rPr>
                <w:rFonts w:asciiTheme="minorBidi" w:hAnsiTheme="minorBidi" w:cstheme="minorBidi"/>
              </w:rPr>
            </w:pPr>
            <w:r w:rsidRPr="00E15FDB">
              <w:rPr>
                <w:rFonts w:asciiTheme="minorBidi" w:hAnsiTheme="minorBidi" w:cstheme="minorBidi"/>
                <w:noProof/>
              </w:rPr>
              <w:drawing>
                <wp:anchor distT="0" distB="0" distL="114300" distR="114300" simplePos="0" relativeHeight="251659264" behindDoc="0" locked="0" layoutInCell="1" allowOverlap="0" wp14:anchorId="382EA5B6" wp14:editId="7097FAED">
                  <wp:simplePos x="0" y="0"/>
                  <wp:positionH relativeFrom="column">
                    <wp:posOffset>-3046</wp:posOffset>
                  </wp:positionH>
                  <wp:positionV relativeFrom="paragraph">
                    <wp:posOffset>92485</wp:posOffset>
                  </wp:positionV>
                  <wp:extent cx="196596" cy="199644"/>
                  <wp:effectExtent l="0" t="0" r="0" b="0"/>
                  <wp:wrapSquare wrapText="bothSides"/>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10"/>
                          <a:stretch>
                            <a:fillRect/>
                          </a:stretch>
                        </pic:blipFill>
                        <pic:spPr>
                          <a:xfrm>
                            <a:off x="0" y="0"/>
                            <a:ext cx="196596" cy="199644"/>
                          </a:xfrm>
                          <a:prstGeom prst="rect">
                            <a:avLst/>
                          </a:prstGeom>
                        </pic:spPr>
                      </pic:pic>
                    </a:graphicData>
                  </a:graphic>
                </wp:anchor>
              </w:drawing>
            </w:r>
            <w:r w:rsidRPr="00E15FDB">
              <w:rPr>
                <w:rFonts w:asciiTheme="minorBidi" w:hAnsiTheme="minorBidi" w:cstheme="minorBidi"/>
              </w:rPr>
              <w:t xml:space="preserve"> </w:t>
            </w:r>
          </w:p>
          <w:p w14:paraId="41E7422A" w14:textId="77777777" w:rsidR="00141F86" w:rsidRPr="00E15FDB" w:rsidRDefault="00000000" w:rsidP="00FC3757">
            <w:pPr>
              <w:spacing w:after="224" w:line="216" w:lineRule="auto"/>
              <w:ind w:left="720" w:firstLine="0"/>
              <w:jc w:val="left"/>
              <w:rPr>
                <w:rFonts w:asciiTheme="minorBidi" w:hAnsiTheme="minorBidi" w:cstheme="minorBidi"/>
              </w:rPr>
            </w:pPr>
            <w:r w:rsidRPr="00E15FDB">
              <w:rPr>
                <w:rFonts w:asciiTheme="minorBidi" w:hAnsiTheme="minorBidi" w:cstheme="minorBidi"/>
              </w:rPr>
              <w:t xml:space="preserve">Do not use if package is damaged </w:t>
            </w:r>
          </w:p>
          <w:p w14:paraId="5FE22E9B" w14:textId="77777777" w:rsidR="00141F86" w:rsidRPr="00E15FDB" w:rsidRDefault="00000000" w:rsidP="00FC3757">
            <w:pPr>
              <w:spacing w:after="25" w:line="259" w:lineRule="auto"/>
              <w:ind w:left="110" w:right="2052" w:firstLine="0"/>
              <w:jc w:val="left"/>
              <w:rPr>
                <w:rFonts w:asciiTheme="minorBidi" w:hAnsiTheme="minorBidi" w:cstheme="minorBidi"/>
              </w:rPr>
            </w:pPr>
            <w:r w:rsidRPr="00E15FDB">
              <w:rPr>
                <w:rFonts w:asciiTheme="minorBidi" w:hAnsiTheme="minorBidi" w:cstheme="minorBidi"/>
              </w:rPr>
              <w:t xml:space="preserve"> </w:t>
            </w:r>
          </w:p>
          <w:p w14:paraId="0322D8FD" w14:textId="77777777" w:rsidR="00141F86" w:rsidRPr="00E15FDB" w:rsidRDefault="00000000" w:rsidP="00FC3757">
            <w:pPr>
              <w:spacing w:after="46" w:line="259" w:lineRule="auto"/>
              <w:ind w:left="0" w:right="15" w:firstLine="0"/>
              <w:jc w:val="right"/>
              <w:rPr>
                <w:rFonts w:asciiTheme="minorBidi" w:hAnsiTheme="minorBidi" w:cstheme="minorBidi"/>
              </w:rPr>
            </w:pPr>
            <w:r w:rsidRPr="00E15FDB">
              <w:rPr>
                <w:rFonts w:asciiTheme="minorBidi" w:hAnsiTheme="minorBidi" w:cstheme="minorBidi"/>
                <w:noProof/>
              </w:rPr>
              <w:drawing>
                <wp:anchor distT="0" distB="0" distL="114300" distR="114300" simplePos="0" relativeHeight="251660288" behindDoc="0" locked="0" layoutInCell="1" allowOverlap="0" wp14:anchorId="11823EB3" wp14:editId="4CAC2262">
                  <wp:simplePos x="0" y="0"/>
                  <wp:positionH relativeFrom="column">
                    <wp:posOffset>121920</wp:posOffset>
                  </wp:positionH>
                  <wp:positionV relativeFrom="paragraph">
                    <wp:posOffset>-79726</wp:posOffset>
                  </wp:positionV>
                  <wp:extent cx="178308" cy="152400"/>
                  <wp:effectExtent l="0" t="0" r="0" b="0"/>
                  <wp:wrapSquare wrapText="bothSides"/>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11"/>
                          <a:stretch>
                            <a:fillRect/>
                          </a:stretch>
                        </pic:blipFill>
                        <pic:spPr>
                          <a:xfrm>
                            <a:off x="0" y="0"/>
                            <a:ext cx="178308" cy="152400"/>
                          </a:xfrm>
                          <a:prstGeom prst="rect">
                            <a:avLst/>
                          </a:prstGeom>
                        </pic:spPr>
                      </pic:pic>
                    </a:graphicData>
                  </a:graphic>
                </wp:anchor>
              </w:drawing>
            </w:r>
            <w:r w:rsidRPr="00E15FDB">
              <w:rPr>
                <w:rFonts w:asciiTheme="minorBidi" w:hAnsiTheme="minorBidi" w:cstheme="minorBidi"/>
              </w:rPr>
              <w:t xml:space="preserve">    Consult Instruction for use</w:t>
            </w:r>
          </w:p>
          <w:p w14:paraId="6AEB0BDE" w14:textId="77777777" w:rsidR="00141F86" w:rsidRPr="00E15FDB" w:rsidRDefault="00000000" w:rsidP="00FC3757">
            <w:pPr>
              <w:spacing w:after="219" w:line="259" w:lineRule="auto"/>
              <w:ind w:left="110" w:firstLine="0"/>
              <w:jc w:val="left"/>
              <w:rPr>
                <w:rFonts w:asciiTheme="minorBidi" w:hAnsiTheme="minorBidi" w:cstheme="minorBidi"/>
              </w:rPr>
            </w:pPr>
            <w:r w:rsidRPr="00E15FDB">
              <w:rPr>
                <w:rFonts w:asciiTheme="minorBidi" w:hAnsiTheme="minorBidi" w:cstheme="minorBidi"/>
              </w:rPr>
              <w:t xml:space="preserve"> </w:t>
            </w:r>
          </w:p>
          <w:p w14:paraId="56333910" w14:textId="77777777" w:rsidR="00141F86" w:rsidRPr="00E15FDB" w:rsidRDefault="00000000" w:rsidP="00FC3757">
            <w:pPr>
              <w:spacing w:after="0" w:line="259" w:lineRule="auto"/>
              <w:ind w:left="110" w:firstLine="0"/>
              <w:jc w:val="left"/>
              <w:rPr>
                <w:rFonts w:asciiTheme="minorBidi" w:hAnsiTheme="minorBidi" w:cstheme="minorBidi"/>
              </w:rPr>
            </w:pPr>
            <w:r w:rsidRPr="00E15FDB">
              <w:rPr>
                <w:rFonts w:asciiTheme="minorBidi" w:hAnsiTheme="minorBidi" w:cstheme="minorBidi"/>
              </w:rPr>
              <w:t xml:space="preserve"> </w:t>
            </w:r>
          </w:p>
        </w:tc>
      </w:tr>
      <w:tr w:rsidR="00141F86" w:rsidRPr="00E15FDB" w14:paraId="022E8195" w14:textId="77777777" w:rsidTr="00FC3757">
        <w:trPr>
          <w:trHeight w:val="336"/>
        </w:trPr>
        <w:tc>
          <w:tcPr>
            <w:tcW w:w="425" w:type="dxa"/>
            <w:tcBorders>
              <w:top w:val="single" w:sz="4" w:space="0" w:color="000000"/>
              <w:left w:val="single" w:sz="4" w:space="0" w:color="000000"/>
              <w:bottom w:val="single" w:sz="4" w:space="0" w:color="000000"/>
              <w:right w:val="single" w:sz="4" w:space="0" w:color="000000"/>
            </w:tcBorders>
          </w:tcPr>
          <w:p w14:paraId="3AA9AD14" w14:textId="77777777" w:rsidR="00141F86" w:rsidRPr="00E15FDB" w:rsidRDefault="00000000" w:rsidP="00FC3757">
            <w:pPr>
              <w:spacing w:after="0" w:line="259" w:lineRule="auto"/>
              <w:ind w:left="60" w:firstLine="0"/>
              <w:rPr>
                <w:rFonts w:asciiTheme="minorBidi" w:hAnsiTheme="minorBidi" w:cstheme="minorBidi"/>
              </w:rPr>
            </w:pPr>
            <w:r w:rsidRPr="00E15FDB">
              <w:rPr>
                <w:rFonts w:asciiTheme="minorBidi" w:hAnsiTheme="minorBidi" w:cstheme="minorBidi"/>
              </w:rPr>
              <w:t xml:space="preserve">LOT </w:t>
            </w:r>
          </w:p>
        </w:tc>
        <w:tc>
          <w:tcPr>
            <w:tcW w:w="0" w:type="auto"/>
            <w:vMerge/>
            <w:tcBorders>
              <w:top w:val="nil"/>
              <w:left w:val="nil"/>
              <w:bottom w:val="nil"/>
              <w:right w:val="single" w:sz="4" w:space="0" w:color="000000"/>
            </w:tcBorders>
          </w:tcPr>
          <w:p w14:paraId="1A61BE19" w14:textId="77777777" w:rsidR="00141F86" w:rsidRPr="00E15FDB" w:rsidRDefault="00141F86" w:rsidP="00FC3757">
            <w:pPr>
              <w:spacing w:after="160" w:line="259" w:lineRule="auto"/>
              <w:ind w:left="0" w:firstLine="0"/>
              <w:jc w:val="left"/>
              <w:rPr>
                <w:rFonts w:asciiTheme="minorBidi" w:hAnsiTheme="minorBidi" w:cstheme="minorBidi"/>
              </w:rPr>
            </w:pPr>
          </w:p>
        </w:tc>
        <w:tc>
          <w:tcPr>
            <w:tcW w:w="0" w:type="auto"/>
            <w:vMerge/>
            <w:tcBorders>
              <w:top w:val="nil"/>
              <w:left w:val="single" w:sz="4" w:space="0" w:color="000000"/>
              <w:bottom w:val="nil"/>
              <w:right w:val="single" w:sz="4" w:space="0" w:color="000000"/>
            </w:tcBorders>
          </w:tcPr>
          <w:p w14:paraId="32C672CA" w14:textId="77777777" w:rsidR="00141F86" w:rsidRPr="00E15FDB" w:rsidRDefault="00141F86" w:rsidP="00FC3757">
            <w:pPr>
              <w:spacing w:after="160" w:line="259" w:lineRule="auto"/>
              <w:ind w:left="0" w:firstLine="0"/>
              <w:jc w:val="left"/>
              <w:rPr>
                <w:rFonts w:asciiTheme="minorBidi" w:hAnsiTheme="minorBidi" w:cstheme="minorBidi"/>
              </w:rPr>
            </w:pPr>
          </w:p>
        </w:tc>
      </w:tr>
      <w:tr w:rsidR="00141F86" w:rsidRPr="00E15FDB" w14:paraId="1C84EDF8" w14:textId="77777777" w:rsidTr="00FC3757">
        <w:trPr>
          <w:trHeight w:val="514"/>
        </w:trPr>
        <w:tc>
          <w:tcPr>
            <w:tcW w:w="425" w:type="dxa"/>
            <w:tcBorders>
              <w:top w:val="single" w:sz="4" w:space="0" w:color="000000"/>
              <w:left w:val="single" w:sz="4" w:space="0" w:color="000000"/>
              <w:bottom w:val="single" w:sz="4" w:space="0" w:color="000000"/>
              <w:right w:val="single" w:sz="4" w:space="0" w:color="000000"/>
            </w:tcBorders>
          </w:tcPr>
          <w:p w14:paraId="4D2DEE92" w14:textId="77777777" w:rsidR="00141F86" w:rsidRPr="00E15FDB" w:rsidRDefault="00000000" w:rsidP="00FC3757">
            <w:pPr>
              <w:spacing w:after="0" w:line="259" w:lineRule="auto"/>
              <w:ind w:left="60" w:firstLine="0"/>
              <w:rPr>
                <w:rFonts w:asciiTheme="minorBidi" w:hAnsiTheme="minorBidi" w:cstheme="minorBidi"/>
              </w:rPr>
            </w:pPr>
            <w:r w:rsidRPr="00E15FDB">
              <w:rPr>
                <w:rFonts w:asciiTheme="minorBidi" w:hAnsiTheme="minorBidi" w:cstheme="minorBidi"/>
              </w:rPr>
              <w:t xml:space="preserve">REF </w:t>
            </w:r>
          </w:p>
        </w:tc>
        <w:tc>
          <w:tcPr>
            <w:tcW w:w="0" w:type="auto"/>
            <w:vMerge/>
            <w:tcBorders>
              <w:top w:val="nil"/>
              <w:left w:val="nil"/>
              <w:bottom w:val="nil"/>
              <w:right w:val="single" w:sz="4" w:space="0" w:color="000000"/>
            </w:tcBorders>
          </w:tcPr>
          <w:p w14:paraId="76262EC8" w14:textId="77777777" w:rsidR="00141F86" w:rsidRPr="00E15FDB" w:rsidRDefault="00141F86" w:rsidP="00FC3757">
            <w:pPr>
              <w:spacing w:after="160" w:line="259" w:lineRule="auto"/>
              <w:ind w:left="0" w:firstLine="0"/>
              <w:jc w:val="left"/>
              <w:rPr>
                <w:rFonts w:asciiTheme="minorBidi" w:hAnsiTheme="minorBidi" w:cstheme="minorBidi"/>
              </w:rPr>
            </w:pPr>
          </w:p>
        </w:tc>
        <w:tc>
          <w:tcPr>
            <w:tcW w:w="0" w:type="auto"/>
            <w:vMerge/>
            <w:tcBorders>
              <w:top w:val="nil"/>
              <w:left w:val="single" w:sz="4" w:space="0" w:color="000000"/>
              <w:bottom w:val="nil"/>
              <w:right w:val="single" w:sz="4" w:space="0" w:color="000000"/>
            </w:tcBorders>
          </w:tcPr>
          <w:p w14:paraId="31DD9409" w14:textId="77777777" w:rsidR="00141F86" w:rsidRPr="00E15FDB" w:rsidRDefault="00141F86" w:rsidP="00FC3757">
            <w:pPr>
              <w:spacing w:after="160" w:line="259" w:lineRule="auto"/>
              <w:ind w:left="0" w:firstLine="0"/>
              <w:jc w:val="left"/>
              <w:rPr>
                <w:rFonts w:asciiTheme="minorBidi" w:hAnsiTheme="minorBidi" w:cstheme="minorBidi"/>
              </w:rPr>
            </w:pPr>
          </w:p>
        </w:tc>
      </w:tr>
      <w:tr w:rsidR="00141F86" w:rsidRPr="00E15FDB" w14:paraId="073E5724" w14:textId="77777777" w:rsidTr="00FC3757">
        <w:trPr>
          <w:trHeight w:val="1330"/>
        </w:trPr>
        <w:tc>
          <w:tcPr>
            <w:tcW w:w="425" w:type="dxa"/>
            <w:tcBorders>
              <w:top w:val="single" w:sz="4" w:space="0" w:color="000000"/>
              <w:left w:val="single" w:sz="4" w:space="0" w:color="000000"/>
              <w:bottom w:val="single" w:sz="4" w:space="0" w:color="000000"/>
              <w:right w:val="nil"/>
            </w:tcBorders>
            <w:vAlign w:val="bottom"/>
          </w:tcPr>
          <w:p w14:paraId="32AA0E9F" w14:textId="77777777" w:rsidR="00141F86" w:rsidRPr="00E15FDB" w:rsidRDefault="00000000" w:rsidP="00FC3757">
            <w:pPr>
              <w:spacing w:after="56" w:line="259" w:lineRule="auto"/>
              <w:ind w:left="0" w:right="20" w:firstLine="0"/>
              <w:jc w:val="right"/>
              <w:rPr>
                <w:rFonts w:asciiTheme="minorBidi" w:hAnsiTheme="minorBidi" w:cstheme="minorBidi"/>
              </w:rPr>
            </w:pPr>
            <w:r w:rsidRPr="00E15FDB">
              <w:rPr>
                <w:rFonts w:asciiTheme="minorBidi" w:eastAsia="Calibri" w:hAnsiTheme="minorBidi" w:cstheme="minorBidi"/>
                <w:noProof/>
                <w:color w:val="000000"/>
                <w:sz w:val="22"/>
              </w:rPr>
              <mc:AlternateContent>
                <mc:Choice Requires="wpg">
                  <w:drawing>
                    <wp:inline distT="0" distB="0" distL="0" distR="0" wp14:anchorId="02AFDCC7" wp14:editId="2FB5633C">
                      <wp:extent cx="167640" cy="204216"/>
                      <wp:effectExtent l="0" t="0" r="0" b="0"/>
                      <wp:docPr id="7356" name="Group 7356"/>
                      <wp:cNvGraphicFramePr/>
                      <a:graphic xmlns:a="http://schemas.openxmlformats.org/drawingml/2006/main">
                        <a:graphicData uri="http://schemas.microsoft.com/office/word/2010/wordprocessingGroup">
                          <wpg:wgp>
                            <wpg:cNvGrpSpPr/>
                            <wpg:grpSpPr>
                              <a:xfrm>
                                <a:off x="0" y="0"/>
                                <a:ext cx="167640" cy="204216"/>
                                <a:chOff x="0" y="0"/>
                                <a:chExt cx="167640" cy="204216"/>
                              </a:xfrm>
                            </wpg:grpSpPr>
                            <wps:wsp>
                              <wps:cNvPr id="743" name="Rectangle 743"/>
                              <wps:cNvSpPr/>
                              <wps:spPr>
                                <a:xfrm>
                                  <a:off x="7620" y="14195"/>
                                  <a:ext cx="37546" cy="127406"/>
                                </a:xfrm>
                                <a:prstGeom prst="rect">
                                  <a:avLst/>
                                </a:prstGeom>
                                <a:ln>
                                  <a:noFill/>
                                </a:ln>
                              </wps:spPr>
                              <wps:txbx>
                                <w:txbxContent>
                                  <w:p w14:paraId="196E0861" w14:textId="77777777" w:rsidR="00141F8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75" name="Picture 775"/>
                                <pic:cNvPicPr/>
                              </pic:nvPicPr>
                              <pic:blipFill>
                                <a:blip r:embed="rId12"/>
                                <a:stretch>
                                  <a:fillRect/>
                                </a:stretch>
                              </pic:blipFill>
                              <pic:spPr>
                                <a:xfrm>
                                  <a:off x="0" y="0"/>
                                  <a:ext cx="167640" cy="204216"/>
                                </a:xfrm>
                                <a:prstGeom prst="rect">
                                  <a:avLst/>
                                </a:prstGeom>
                              </pic:spPr>
                            </pic:pic>
                          </wpg:wgp>
                        </a:graphicData>
                      </a:graphic>
                    </wp:inline>
                  </w:drawing>
                </mc:Choice>
                <mc:Fallback>
                  <w:pict>
                    <v:group w14:anchorId="02AFDCC7" id="Group 7356" o:spid="_x0000_s1027" style="width:13.2pt;height:16.1pt;mso-position-horizontal-relative:char;mso-position-vertical-relative:line" coordsize="167640,2042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X5U6rgIAAIcGAAAOAAAAZHJzL2Uyb0RvYy54bWykVdtu2zAMfR+w&#10;fxD03jpO03gz4hTDuhYFhjVYtw+QZdkWJksCpcTJvn6UbKfXXdA9RKFu5OHRIb262HeK7AQ4aXRB&#10;09MZJUJzU0ndFPT7t6uTd5Q4z3TFlNGioAfh6MX67ZtVb3MxN61RlQCCTrTLe1vQ1nubJ4njreiY&#10;OzVWaNysDXTM4xSapALWo/dOJfPZbJn0BioLhgvncPVy2KTr6L+uBfe3de2EJ6qgiM3HEeJYhjFZ&#10;r1jeALOt5CMM9goUHZMagx5dXTLPyBbkM1ed5GCcqf0pN11i6lpyEXPAbNLZk2yuwWxtzKXJ+8Ye&#10;aUJqn/D0arf8y+4a7J3dADLR2wa5iLOQy76GLvwjSrKPlB2OlIm9JxwX02W2XCCxHLfms8U8XQ6U&#10;8hZ5f3aLt5/+eC+ZgiaPoPQWxeHu83f/l/9dy6yItLoc898AkVVBs8UZJZp1KNKvKBumGyVIWIzE&#10;xJNHmlzukLEXOMqWcyQDuUgX6fvzgYqJqrPsfLEcmErn2WIWmTpmzHILzl8L05FgFBQQRJQU2312&#10;HkHg0elIiKx0GLW5kkoNu2EFiZvABcvvy33MLp3SKE11wIxbAz9vsW5rZfqCmtGioZQxdtilRN1o&#10;ZDpUzWTAZJSTAV59NLG2BjQftt7UMsIN8YdoIyx8wvXKSp7jb9QyWs/e8u81j7f8FgQdnXT/5KNj&#10;8GNrT7DsLPOylEr6Q2whSHIApXcbycOjhskDWWTnkyxwP4QlGS4h49O5cCs8QJg/clIqacPrBGaC&#10;PcLF7vOkel/IeOgMl4ZvO6H90OpAKERutGuldZRALrpSoHLhporPy3LnQXjehoA1Bg46HqRx3Igo&#10;74EFzL+R8qDjsUNOGn653F8r4ghmCB9NRBOlErsdWo/a6cN5PHX//Vj/AgAA//8DAFBLAwQKAAAA&#10;AAAAACEArjemtCoFAAAqBQAAFAAAAGRycy9tZWRpYS9pbWFnZTEuanBn/9j/4AAQSkZJRgABAQEA&#10;YABgAAD/2wBDAAMCAgMCAgMDAwMEAwMEBQgFBQQEBQoHBwYIDAoMDAsKCwsNDhIQDQ4RDgsLEBYQ&#10;ERMUFRUVDA8XGBYUGBIUFRT/2wBDAQMEBAUEBQkFBQkUDQsNFBQUFBQUFBQUFBQUFBQUFBQUFBQU&#10;FBQUFBQUFBQUFBQUFBQUFBQUFBQUFBQUFBQUFBT/wAARCAAzAC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S/sdv/zwi/74FH2O3/54Rf8A&#10;fAqxRSsB8CeH9DsF/az0/wARJYwLrtz8VtY0ifUfL2zS2SeHVZLcnnMSsAQDwGGR1GftrxZ4i8O+&#10;BdButb8Q32naJo1qFNxfahIkMMeWCjczYAySAPUkCvjLQ1/4yO0X5QMfGfXD6EZ8O+mO/rj05Oef&#10;ebNh8ffi4126ef8AD7wHetHbFuY9V11MpJJjo0VoCyDPBnZzgGBSZA9E8C/ETwX8TrW7uPCmtaX4&#10;ghtHEVxJYSLKImIyFbHQ4rqfsdv/AM8Iv++BUkcMcOfLRUzydoxmpKqwBRRWH4y8WaV4E8K6r4h1&#10;u7Ww0jTbd7q5uG52ooycAcknoAOSSAOTTA/Ozx7eaprnx7sfBng7xHb+H/HV/wDGDWLiC48pJXtb&#10;P+w4UubgRtkbhG7hcgZfmv0P8E+DdK+HvhPSvDeiW/2TStNgW3gjZi7bR/EzHlmJySxOSSSeTX47&#10;fs/+JtZ8Y/8ABW6y1vX9AuPCuq3+rX80ujXbATWqnTpvLST1bZsJA7n2r9qaSAKKKKYBXhWrxn49&#10;/GBdIX958P8AwHfR3OodDHqutoA8Nuf70VrlJW9ZjEM/uXU9/wCOPhu/je+guF8V+JvD/kxGLydD&#10;vhbxvk53MCjZbtntis2bRLT4D/BLWYPB+lyXP9g6ZeXtrayyNLNeXAV5maWQ5aSSWQlmckszOSTk&#10;0mB+Y3g1S3/Baq8I7a3ek8A/8wyT/PFfsDX80uh/tCeOdH+O0Hxcj1Y3PjldQOoNeSxKVlkYFXQo&#10;BjYyMU2jHynAxxX9JWh3k2o6Lp93c25tLm4t45ZbduTEzKCU/Akj8KYGhRRRQAU1lDAgjINFFAHz&#10;jpf7FvwQ0z41y+LLb4c6RFrcOL+KQeYYY7jeCJFgLeUrAjIITg8jmvpCiioj1AKKKKsD/9lQSwME&#10;FAAGAAgAAAAhADFTNqHbAAAAAwEAAA8AAABkcnMvZG93bnJldi54bWxMj0FrwkAQhe+F/odlCr3V&#10;TaIVSbMRkdaTFKqCeBuzYxLMzobsmsR/320v7WXg8R7vfZMtR9OInjpXW1YQTyIQxIXVNZcKDvuP&#10;lwUI55E1NpZJwZ0cLPPHhwxTbQf+on7nSxFK2KWooPK+TaV0RUUG3cS2xMG72M6gD7Irpe5wCOWm&#10;kUkUzaXBmsNChS2tKyquu5tRsBlwWE3j9357vazvp/3r53Ebk1LPT+PqDYSn0f+F4Qc/oEMemM72&#10;xtqJRkF4xP/e4CXzGYizgmmSgMwz+Z89/wY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8V+VOq4CAACHBgAADgAAAAAAAAAAAAAAAAA9AgAAZHJzL2Uyb0RvYy54bWxQ&#10;SwECLQAKAAAAAAAAACEArjemtCoFAAAqBQAAFAAAAAAAAAAAAAAAAAAXBQAAZHJzL21lZGlhL2lt&#10;YWdlMS5qcGdQSwECLQAUAAYACAAAACEAMVM2odsAAAADAQAADwAAAAAAAAAAAAAAAABzCgAAZHJz&#10;L2Rvd25yZXYueG1sUEsBAi0AFAAGAAgAAAAhADedwRi6AAAAIQEAABkAAAAAAAAAAAAAAAAAewsA&#10;AGRycy9fcmVscy9lMm9Eb2MueG1sLnJlbHNQSwUGAAAAAAYABgB8AQAAbAwAAAAA&#10;">
                      <v:rect id="Rectangle 743" o:spid="_x0000_s1028" style="position:absolute;left:7620;top:14195;width:37546;height:127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Ak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ICQXHAAAA3AAA&#10;AA8AAAAAAAAAAAAAAAAABwIAAGRycy9kb3ducmV2LnhtbFBLBQYAAAAAAwADALcAAAD7AgAAAAA=&#10;" filled="f" stroked="f">
                        <v:textbox inset="0,0,0,0">
                          <w:txbxContent>
                            <w:p w14:paraId="196E0861" w14:textId="77777777" w:rsidR="00141F86" w:rsidRDefault="00000000">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5" o:spid="_x0000_s1029" type="#_x0000_t75" style="position:absolute;width:167640;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uiWxwAAANwAAAAPAAAAZHJzL2Rvd25yZXYueG1sRI9La8Mw&#10;EITvhfwHsYHeGjmhbYwTJRRD6eNQyANCbhtpYzu1VoqlJu6/rwqFHoeZ+YaZL3vbigt1oXGsYDzK&#10;QBBrZxquFGw3z3c5iBCRDbaOScE3BVguBjdzLIy78oou61iJBOFQoII6Rl9IGXRNFsPIeeLkHV1n&#10;MSbZVdJ0eE1w28pJlj1Kiw2nhRo9lTXpz/WXVaDP96cSdb4vJ4eP/dvuxb+fc6/U7bB/moGI1Mf/&#10;8F/71SiYTh/g90w6AnLxAwAA//8DAFBLAQItABQABgAIAAAAIQDb4fbL7gAAAIUBAAATAAAAAAAA&#10;AAAAAAAAAAAAAABbQ29udGVudF9UeXBlc10ueG1sUEsBAi0AFAAGAAgAAAAhAFr0LFu/AAAAFQEA&#10;AAsAAAAAAAAAAAAAAAAAHwEAAF9yZWxzLy5yZWxzUEsBAi0AFAAGAAgAAAAhACJi6JbHAAAA3AAA&#10;AA8AAAAAAAAAAAAAAAAABwIAAGRycy9kb3ducmV2LnhtbFBLBQYAAAAAAwADALcAAAD7AgAAAAA=&#10;">
                        <v:imagedata r:id="rId13" o:title=""/>
                      </v:shape>
                      <w10:anchorlock/>
                    </v:group>
                  </w:pict>
                </mc:Fallback>
              </mc:AlternateContent>
            </w:r>
            <w:r w:rsidRPr="00E15FDB">
              <w:rPr>
                <w:rFonts w:asciiTheme="minorBidi" w:hAnsiTheme="minorBidi" w:cstheme="minorBidi"/>
              </w:rPr>
              <w:t xml:space="preserve"> </w:t>
            </w:r>
          </w:p>
          <w:p w14:paraId="40FFC733" w14:textId="77777777" w:rsidR="00141F86" w:rsidRPr="00E15FDB" w:rsidRDefault="00000000" w:rsidP="00FC3757">
            <w:pPr>
              <w:spacing w:after="128" w:line="259" w:lineRule="auto"/>
              <w:ind w:left="113" w:firstLine="0"/>
              <w:jc w:val="left"/>
              <w:rPr>
                <w:rFonts w:asciiTheme="minorBidi" w:hAnsiTheme="minorBidi" w:cstheme="minorBidi"/>
              </w:rPr>
            </w:pPr>
            <w:r w:rsidRPr="00E15FDB">
              <w:rPr>
                <w:rFonts w:asciiTheme="minorBidi" w:hAnsiTheme="minorBidi" w:cstheme="minorBidi"/>
                <w:noProof/>
              </w:rPr>
              <w:drawing>
                <wp:inline distT="0" distB="0" distL="0" distR="0" wp14:anchorId="5CACBD54" wp14:editId="69E829C3">
                  <wp:extent cx="76200" cy="112776"/>
                  <wp:effectExtent l="0" t="0" r="0" b="0"/>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14"/>
                          <a:stretch>
                            <a:fillRect/>
                          </a:stretch>
                        </pic:blipFill>
                        <pic:spPr>
                          <a:xfrm>
                            <a:off x="0" y="0"/>
                            <a:ext cx="76200" cy="112776"/>
                          </a:xfrm>
                          <a:prstGeom prst="rect">
                            <a:avLst/>
                          </a:prstGeom>
                        </pic:spPr>
                      </pic:pic>
                    </a:graphicData>
                  </a:graphic>
                </wp:inline>
              </w:drawing>
            </w:r>
          </w:p>
          <w:p w14:paraId="2F89B669" w14:textId="77777777" w:rsidR="00141F86" w:rsidRPr="00E15FDB" w:rsidRDefault="00000000" w:rsidP="00FC3757">
            <w:pPr>
              <w:spacing w:after="0" w:line="259" w:lineRule="auto"/>
              <w:ind w:left="0" w:right="4" w:firstLine="0"/>
              <w:jc w:val="right"/>
              <w:rPr>
                <w:rFonts w:asciiTheme="minorBidi" w:hAnsiTheme="minorBidi" w:cstheme="minorBidi"/>
              </w:rPr>
            </w:pPr>
            <w:r w:rsidRPr="00E15FDB">
              <w:rPr>
                <w:rFonts w:asciiTheme="minorBidi" w:eastAsia="Calibri" w:hAnsiTheme="minorBidi" w:cstheme="minorBidi"/>
                <w:noProof/>
                <w:color w:val="000000"/>
                <w:sz w:val="22"/>
              </w:rPr>
              <mc:AlternateContent>
                <mc:Choice Requires="wpg">
                  <w:drawing>
                    <wp:inline distT="0" distB="0" distL="0" distR="0" wp14:anchorId="0A970D69" wp14:editId="5FEA3A60">
                      <wp:extent cx="176784" cy="190021"/>
                      <wp:effectExtent l="0" t="0" r="0" b="0"/>
                      <wp:docPr id="7358" name="Group 7358"/>
                      <wp:cNvGraphicFramePr/>
                      <a:graphic xmlns:a="http://schemas.openxmlformats.org/drawingml/2006/main">
                        <a:graphicData uri="http://schemas.microsoft.com/office/word/2010/wordprocessingGroup">
                          <wpg:wgp>
                            <wpg:cNvGrpSpPr/>
                            <wpg:grpSpPr>
                              <a:xfrm>
                                <a:off x="0" y="0"/>
                                <a:ext cx="176784" cy="190021"/>
                                <a:chOff x="0" y="0"/>
                                <a:chExt cx="176784" cy="190021"/>
                              </a:xfrm>
                            </wpg:grpSpPr>
                            <wps:wsp>
                              <wps:cNvPr id="764" name="Rectangle 764"/>
                              <wps:cNvSpPr/>
                              <wps:spPr>
                                <a:xfrm>
                                  <a:off x="6096" y="0"/>
                                  <a:ext cx="37546" cy="127405"/>
                                </a:xfrm>
                                <a:prstGeom prst="rect">
                                  <a:avLst/>
                                </a:prstGeom>
                                <a:ln>
                                  <a:noFill/>
                                </a:ln>
                              </wps:spPr>
                              <wps:txbx>
                                <w:txbxContent>
                                  <w:p w14:paraId="2CF8F2DB" w14:textId="77777777" w:rsidR="00141F8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81" name="Picture 781"/>
                                <pic:cNvPicPr/>
                              </pic:nvPicPr>
                              <pic:blipFill>
                                <a:blip r:embed="rId15"/>
                                <a:stretch>
                                  <a:fillRect/>
                                </a:stretch>
                              </pic:blipFill>
                              <pic:spPr>
                                <a:xfrm>
                                  <a:off x="0" y="22381"/>
                                  <a:ext cx="176784" cy="167640"/>
                                </a:xfrm>
                                <a:prstGeom prst="rect">
                                  <a:avLst/>
                                </a:prstGeom>
                              </pic:spPr>
                            </pic:pic>
                          </wpg:wgp>
                        </a:graphicData>
                      </a:graphic>
                    </wp:inline>
                  </w:drawing>
                </mc:Choice>
                <mc:Fallback>
                  <w:pict>
                    <v:group w14:anchorId="0A970D69" id="Group 7358" o:spid="_x0000_s1030" style="width:13.9pt;height:14.95pt;mso-position-horizontal-relative:char;mso-position-vertical-relative:line" coordsize="176784,1900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t5zargIAAIcGAAAOAAAAZHJzL2Uyb0RvYy54bWykVW1v2yAQ/j5p&#10;/wHxvbXjtklrxammda0qTWu1bj8AY2yjYUBA4mS/fnfYTl/Svaj7EHJwcPc8D3d4ebntFNkI56XR&#10;BZ0dp5QIzU0ldVPQ79+uj84p8YHpiimjRUF3wtPL1ft3y97mIjOtUZVwBIJon/e2oG0INk8Sz1vR&#10;MX9srNDgrI3rWICpa5LKsR6idyrJ0nSe9MZV1hkuvIfVq8FJVzF+XQse7urai0BUQQFbiKOLY4lj&#10;slqyvHHMtpKPMNgbUHRMaki6D3XFAiNrJw9CdZI7400djrnpElPXkovIAdjM0hdsbpxZ28ilyfvG&#10;7mUCaV/o9Oaw/MvmxtkHe+9Aid42oEWcIZdt7Tr8B5RkGyXb7SUT20A4LM4W88X5KSUcXLOLNM1m&#10;g6S8Bd0PTvH20x/PJVPS5BmU3kJx+Ef+/v/4P7TMiiirz4H/vSOyKuhiDjQ066BIv0LZMN0oQXAx&#10;ChN37mXyuQfFXtFonl7MKTmU6WRxdgqOqFK2OE3PMOqeLcut8+FGmI6gUVAHAGI5sc1nH4at0xbM&#10;qjSO2lxLpQYvroBoEzC0wrbcRmbZRKE01Q7Ytsb9vIOerZXpC2pGi2IbQ270UqJuNaiMHTMZbjLK&#10;yXBBfTSxrwY0H9bB1DLCxfxDthEWXN9qaSXP4TfWMVgH9/j3fodTYe0EHYN0/xSjY+7H2h5By1kW&#10;ZCmVDLv4fIDICEpv7iXHC8XJk5I4n00lAX5MSxawBIpP+/AUXgDOnwUplbR4O6gM2iNceHledO4r&#10;jIdX4crwdSd0GJ45JxQgN9q30npKXC66UkDVuttq7DgfnAi8xYQ1JMYaHkpj74goH4Eh5t+UMdw7&#10;1HCWnQxsWf5qu8+hO+IL+tZCjoAGCNEERLFc4msH1rPn9Ok87nr8fqx+AQAA//8DAFBLAwQKAAAA&#10;AAAAACEAjxP9IREFAAARBQAAFAAAAGRycy9tZWRpYS9pbWFnZTEuanBn/9j/4AAQSkZJRgABAQEA&#10;YABgAAD/2wBDAAMCAgMCAgMDAwMEAwMEBQgFBQQEBQoHBwYIDAoMDAsKCwsNDhIQDQ4RDgsLEBYQ&#10;ERMUFRUVDA8XGBYUGBIUFRT/2wBDAQMEBAUEBQkFBQkUDQsNFBQUFBQUFBQUFBQUFBQUFBQUFBQU&#10;FBQUFBQUFBQUFBQUFBQUFBQUFBQUFBQUFBQUFBT/wAARCAAoAC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yfEnibSfB+i3Gsa5qFtpO&#10;mW+3zry8lEcUe5gq7mPAyzKPqRWjJKkEbO7KiKCzMxwAB1JNAEteH/tqa7qPhn9lH4n6rpN/daVq&#10;drosslve2U7QTRNkYZHVgVP0P59K9c8P6/p3irRbDWdHvYdS0rUIEubS8tnDxTxOAyurDqpBBB96&#10;8E/bU8TaT4k/Y9+Mx0rUrbUBZabc2N0bWYP5NwhXfE2DwwyMqeeeh6UAfhp/w098Y+f+Ls+OOeD/&#10;AMVJeemP+evpxX074R+OHxOuPCeiyv488aSvJZQO0n9vXXzExqSfvV8KV9W+DY/+KP0P9zIf9Ag7&#10;/wDTNf8AZoA+gv8Agr5+1gPE/iO3+C/hu836ZpEi3fiGWF8rNd4zFbEg4IiB3MOfnZRwY64DxV/w&#10;Us1rxF+w3Z/C8z3LfEC4LaHqWrNn95pCoMOH4zLIpELZ3EhZGJy4x8l/HqR7j45fEWSRmeRvEeos&#10;zMckk3UmSTXB0AfdX7Jn/BRzUP2e/wBm3xv4Gu0kvtctYTJ4NmddyQyzPtkjkOD8kZdp1B4Yh0yM&#10;rXiXwZ/ai1bwL8Pvi74I1u6uNT0Px9pVwZWkbzJItT+9HcEnJO/BR+53IxPyV4FRQAV9W+DY/wDi&#10;j9D/AHMh/wBAg7/9M1/2a+Uq+rfBsf8AxR+h/uZD/oEHf/pmv+zQBzfxl/Ze+Mmp/GDxze2Xwk8c&#10;3dnca7fTQ3Fv4bvXjlja4cq6sIsMpBBBHBBri/8Ahk743/8ARG/iB/4S99/8aoooAP8Ahk743/8A&#10;RG/iB/4S99/8ao/4ZO+N/wD0Rv4gf+Evff8AxqiigA/4ZO+N/wD0Rv4gf+Evff8AxqvpHwn8Afib&#10;b+FdGil+GPjRJUsoVdW0G7BBEagjHlUUUAf/2VBLAwQUAAYACAAAACEAKZAfBNsAAAADAQAADwAA&#10;AGRycy9kb3ducmV2LnhtbEyPT0vDQBDF74LfYRnBm92k4p/GbEop6qkItoJ4m2anSWh2NmS3Sfrt&#10;Hb3oZYbhPd78Xr6cXKsG6kPj2UA6S0ARl942XBn42L3cPIIKEdli65kMnCnAsri8yDGzfuR3Grax&#10;UhLCIUMDdYxdpnUoa3IYZr4jFu3ge4dRzr7StsdRwl2r50lyrx02LB9q7GhdU3ncnpyB1xHH1W36&#10;PGyOh/X5a3f39rlJyZjrq2n1BCrSFP/M8IMv6FAI096f2AbVGpAi8XeKNn+QFnvZiwXoItf/2Ytv&#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CAt5zargIAAIcGAAAO&#10;AAAAAAAAAAAAAAAAAD0CAABkcnMvZTJvRG9jLnhtbFBLAQItAAoAAAAAAAAAIQCPE/0hEQUAABEF&#10;AAAUAAAAAAAAAAAAAAAAABcFAABkcnMvbWVkaWEvaW1hZ2UxLmpwZ1BLAQItABQABgAIAAAAIQAp&#10;kB8E2wAAAAMBAAAPAAAAAAAAAAAAAAAAAFoKAABkcnMvZG93bnJldi54bWxQSwECLQAUAAYACAAA&#10;ACEAN53BGLoAAAAhAQAAGQAAAAAAAAAAAAAAAABiCwAAZHJzL19yZWxzL2Uyb0RvYy54bWwucmVs&#10;c1BLBQYAAAAABgAGAHwBAABTDAAAAAA=&#10;">
                      <v:rect id="Rectangle 764" o:spid="_x0000_s1031" style="position:absolute;left:6096;width:37546;height:127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2CF8F2DB" w14:textId="77777777" w:rsidR="00141F86" w:rsidRDefault="00000000">
                              <w:pPr>
                                <w:spacing w:after="160" w:line="259" w:lineRule="auto"/>
                                <w:ind w:left="0" w:firstLine="0"/>
                                <w:jc w:val="left"/>
                              </w:pPr>
                              <w:r>
                                <w:t xml:space="preserve"> </w:t>
                              </w:r>
                            </w:p>
                          </w:txbxContent>
                        </v:textbox>
                      </v:rect>
                      <v:shape id="Picture 781" o:spid="_x0000_s1032" type="#_x0000_t75" style="position:absolute;top:22381;width:176784;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IexwAAANwAAAAPAAAAZHJzL2Rvd25yZXYueG1sRI9BSwMx&#10;FITvgv8hvEIvxWZbUOvatEih2IJQrF68PTfPzdLkZdnEbdZf3wiCx2FmvmGW6+Ss6KkLjWcFs2kB&#10;grjyuuFawfvb9mYBIkRkjdYzKRgowHp1fbXEUvszv1J/jLXIEA4lKjAxtqWUoTLkMEx9S5y9L985&#10;jFl2tdQdnjPcWTkvijvpsOG8YLCljaHqdPx2Cl72z5/m4zbZ3WSSht7+NNXDYVBqPEpPjyAipfgf&#10;/mvvtIL7xQx+z+QjIFcXAAAA//8DAFBLAQItABQABgAIAAAAIQDb4fbL7gAAAIUBAAATAAAAAAAA&#10;AAAAAAAAAAAAAABbQ29udGVudF9UeXBlc10ueG1sUEsBAi0AFAAGAAgAAAAhAFr0LFu/AAAAFQEA&#10;AAsAAAAAAAAAAAAAAAAAHwEAAF9yZWxzLy5yZWxzUEsBAi0AFAAGAAgAAAAhAOtWQh7HAAAA3AAA&#10;AA8AAAAAAAAAAAAAAAAABwIAAGRycy9kb3ducmV2LnhtbFBLBQYAAAAAAwADALcAAAD7AgAAAAA=&#10;">
                        <v:imagedata r:id="rId16" o:title=""/>
                      </v:shape>
                      <w10:anchorlock/>
                    </v:group>
                  </w:pict>
                </mc:Fallback>
              </mc:AlternateContent>
            </w:r>
            <w:r w:rsidRPr="00E15FDB">
              <w:rPr>
                <w:rFonts w:asciiTheme="minorBidi" w:hAnsiTheme="minorBidi" w:cstheme="minorBidi"/>
              </w:rPr>
              <w:t xml:space="preserve"> </w:t>
            </w:r>
          </w:p>
        </w:tc>
        <w:tc>
          <w:tcPr>
            <w:tcW w:w="0" w:type="auto"/>
            <w:vMerge/>
            <w:tcBorders>
              <w:top w:val="nil"/>
              <w:left w:val="nil"/>
              <w:bottom w:val="single" w:sz="4" w:space="0" w:color="000000"/>
              <w:right w:val="single" w:sz="4" w:space="0" w:color="000000"/>
            </w:tcBorders>
          </w:tcPr>
          <w:p w14:paraId="5127AD8A" w14:textId="77777777" w:rsidR="00141F86" w:rsidRPr="00E15FDB" w:rsidRDefault="00141F86" w:rsidP="00FC3757">
            <w:pPr>
              <w:spacing w:after="160" w:line="259" w:lineRule="auto"/>
              <w:ind w:left="0" w:firstLine="0"/>
              <w:jc w:val="left"/>
              <w:rPr>
                <w:rFonts w:asciiTheme="minorBidi" w:hAnsiTheme="minorBidi" w:cstheme="minorBidi"/>
              </w:rPr>
            </w:pPr>
          </w:p>
        </w:tc>
        <w:tc>
          <w:tcPr>
            <w:tcW w:w="0" w:type="auto"/>
            <w:vMerge/>
            <w:tcBorders>
              <w:top w:val="nil"/>
              <w:left w:val="single" w:sz="4" w:space="0" w:color="000000"/>
              <w:bottom w:val="single" w:sz="4" w:space="0" w:color="000000"/>
              <w:right w:val="single" w:sz="4" w:space="0" w:color="000000"/>
            </w:tcBorders>
          </w:tcPr>
          <w:p w14:paraId="7A396756" w14:textId="77777777" w:rsidR="00141F86" w:rsidRPr="00E15FDB" w:rsidRDefault="00141F86" w:rsidP="00FC3757">
            <w:pPr>
              <w:spacing w:after="160" w:line="259" w:lineRule="auto"/>
              <w:ind w:left="0" w:firstLine="0"/>
              <w:jc w:val="left"/>
              <w:rPr>
                <w:rFonts w:asciiTheme="minorBidi" w:hAnsiTheme="minorBidi" w:cstheme="minorBidi"/>
              </w:rPr>
            </w:pPr>
          </w:p>
        </w:tc>
      </w:tr>
    </w:tbl>
    <w:p w14:paraId="147E9564" w14:textId="235F886F" w:rsidR="00141F86" w:rsidRPr="00E15FDB" w:rsidRDefault="00000000" w:rsidP="00FC3757">
      <w:pPr>
        <w:spacing w:after="126"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5735DE84" w14:textId="77777777" w:rsidR="00141F86" w:rsidRPr="00E15FDB" w:rsidRDefault="00000000">
      <w:pPr>
        <w:spacing w:after="126"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48A648D7" w14:textId="77777777" w:rsidR="00141F86" w:rsidRPr="00E15FDB" w:rsidRDefault="00000000">
      <w:pPr>
        <w:spacing w:after="128"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2E45469C" w14:textId="77777777" w:rsidR="00141F86" w:rsidRPr="00E15FDB" w:rsidRDefault="00000000">
      <w:pPr>
        <w:spacing w:after="128"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32B294BB" w14:textId="77777777" w:rsidR="00141F86" w:rsidRPr="00E15FDB" w:rsidRDefault="00000000">
      <w:pPr>
        <w:spacing w:after="126"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08009D68" w14:textId="77777777" w:rsidR="00141F86" w:rsidRPr="00E15FDB" w:rsidRDefault="00000000">
      <w:pPr>
        <w:spacing w:after="128"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1AA35F99" w14:textId="77777777" w:rsidR="00141F86" w:rsidRPr="00E15FDB" w:rsidRDefault="00000000">
      <w:pPr>
        <w:spacing w:after="128"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089728A2" w14:textId="77777777" w:rsidR="00141F86" w:rsidRPr="00E15FDB" w:rsidRDefault="00000000">
      <w:pPr>
        <w:spacing w:after="126"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29FE7D3C" w14:textId="77777777" w:rsidR="00141F86" w:rsidRPr="00E15FDB" w:rsidRDefault="00000000">
      <w:pPr>
        <w:spacing w:after="128"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23172AFC" w14:textId="77777777" w:rsidR="00141F86" w:rsidRPr="00E15FDB" w:rsidRDefault="00000000">
      <w:pPr>
        <w:spacing w:after="128"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4AD8C443" w14:textId="77777777" w:rsidR="00141F86" w:rsidRPr="00E15FDB" w:rsidRDefault="00000000">
      <w:pPr>
        <w:spacing w:after="126"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78EE1973" w14:textId="77777777" w:rsidR="00141F86" w:rsidRPr="00E15FDB" w:rsidRDefault="00000000">
      <w:pPr>
        <w:spacing w:after="128"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61534C2F" w14:textId="77777777" w:rsidR="00141F86" w:rsidRPr="00E15FDB" w:rsidRDefault="00000000">
      <w:pPr>
        <w:spacing w:after="128"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539E8735" w14:textId="77777777" w:rsidR="00141F86" w:rsidRPr="00E15FDB" w:rsidRDefault="00000000">
      <w:pPr>
        <w:spacing w:after="126"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03B5D7D2" w14:textId="77777777" w:rsidR="00141F86" w:rsidRPr="00E15FDB" w:rsidRDefault="00000000">
      <w:pPr>
        <w:spacing w:after="128"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7225456A" w14:textId="77777777" w:rsidR="00141F86" w:rsidRPr="00E15FDB" w:rsidRDefault="00000000">
      <w:pPr>
        <w:spacing w:after="128"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1AE4E135" w14:textId="77777777" w:rsidR="00141F86" w:rsidRPr="00E15FDB" w:rsidRDefault="00000000">
      <w:pPr>
        <w:spacing w:after="126"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59A05EBB" w14:textId="77777777" w:rsidR="00141F86" w:rsidRPr="00E15FDB" w:rsidRDefault="00000000">
      <w:pPr>
        <w:spacing w:after="145" w:line="259" w:lineRule="auto"/>
        <w:ind w:left="0" w:firstLine="0"/>
        <w:jc w:val="left"/>
        <w:rPr>
          <w:rFonts w:asciiTheme="minorBidi" w:hAnsiTheme="minorBidi" w:cstheme="minorBidi"/>
        </w:rPr>
      </w:pPr>
      <w:r w:rsidRPr="00E15FDB">
        <w:rPr>
          <w:rFonts w:asciiTheme="minorBidi" w:hAnsiTheme="minorBidi" w:cstheme="minorBidi"/>
        </w:rPr>
        <w:t xml:space="preserve"> </w:t>
      </w:r>
    </w:p>
    <w:p w14:paraId="785F19C6" w14:textId="77777777" w:rsidR="00141F86" w:rsidRPr="00E15FDB" w:rsidRDefault="00000000">
      <w:pPr>
        <w:spacing w:after="0" w:line="259" w:lineRule="auto"/>
        <w:ind w:left="103" w:firstLine="0"/>
        <w:jc w:val="left"/>
        <w:rPr>
          <w:rFonts w:asciiTheme="minorBidi" w:hAnsiTheme="minorBidi" w:cstheme="minorBidi"/>
        </w:rPr>
      </w:pPr>
      <w:r w:rsidRPr="00E15FDB">
        <w:rPr>
          <w:rFonts w:asciiTheme="minorBidi" w:hAnsiTheme="minorBidi" w:cstheme="minorBidi"/>
          <w:sz w:val="18"/>
        </w:rPr>
        <w:t xml:space="preserve"> </w:t>
      </w:r>
    </w:p>
    <w:sectPr w:rsidR="00141F86" w:rsidRPr="00E15FDB" w:rsidSect="00E15FDB">
      <w:type w:val="continuous"/>
      <w:pgSz w:w="12240" w:h="15840"/>
      <w:pgMar w:top="1398" w:right="401" w:bottom="85" w:left="180" w:header="720" w:footer="720" w:gutter="0"/>
      <w:cols w:num="2" w:space="407" w:equalWidth="0">
        <w:col w:w="5200" w:space="407"/>
        <w:col w:w="605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3BEC5" w14:textId="77777777" w:rsidR="0041223E" w:rsidRDefault="0041223E" w:rsidP="00E15FDB">
      <w:pPr>
        <w:spacing w:after="0" w:line="240" w:lineRule="auto"/>
      </w:pPr>
      <w:r>
        <w:separator/>
      </w:r>
    </w:p>
  </w:endnote>
  <w:endnote w:type="continuationSeparator" w:id="0">
    <w:p w14:paraId="1BFCEAB5" w14:textId="77777777" w:rsidR="0041223E" w:rsidRDefault="0041223E" w:rsidP="00E1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BB96D" w14:textId="77777777" w:rsidR="0041223E" w:rsidRDefault="0041223E" w:rsidP="00E15FDB">
      <w:pPr>
        <w:spacing w:after="0" w:line="240" w:lineRule="auto"/>
      </w:pPr>
      <w:r>
        <w:separator/>
      </w:r>
    </w:p>
  </w:footnote>
  <w:footnote w:type="continuationSeparator" w:id="0">
    <w:p w14:paraId="39D2E615" w14:textId="77777777" w:rsidR="0041223E" w:rsidRDefault="0041223E" w:rsidP="00E15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61103"/>
    <w:multiLevelType w:val="hybridMultilevel"/>
    <w:tmpl w:val="82D6F462"/>
    <w:lvl w:ilvl="0" w:tplc="FBC09C62">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D33C25B2">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8FB8F268">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1D6C0128">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BDA61B76">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D35E7D36">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2892F1A2">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6FC8B496">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8BA357C">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 w15:restartNumberingAfterBreak="0">
    <w:nsid w:val="35D86676"/>
    <w:multiLevelType w:val="hybridMultilevel"/>
    <w:tmpl w:val="3894FA6A"/>
    <w:lvl w:ilvl="0" w:tplc="6FB039A4">
      <w:start w:val="1"/>
      <w:numFmt w:val="bullet"/>
      <w:lvlText w:val="•"/>
      <w:lvlJc w:val="left"/>
      <w:pPr>
        <w:ind w:left="991"/>
      </w:pPr>
      <w:rPr>
        <w:rFonts w:ascii="Arial" w:eastAsia="Arial" w:hAnsi="Arial" w:cs="Arial"/>
        <w:b w:val="0"/>
        <w:i w:val="0"/>
        <w:strike w:val="0"/>
        <w:dstrike w:val="0"/>
        <w:color w:val="1F3863"/>
        <w:sz w:val="12"/>
        <w:szCs w:val="12"/>
        <w:u w:val="none" w:color="000000"/>
        <w:bdr w:val="none" w:sz="0" w:space="0" w:color="auto"/>
        <w:shd w:val="clear" w:color="auto" w:fill="auto"/>
        <w:vertAlign w:val="baseline"/>
      </w:rPr>
    </w:lvl>
    <w:lvl w:ilvl="1" w:tplc="AA70102C">
      <w:start w:val="1"/>
      <w:numFmt w:val="bullet"/>
      <w:lvlText w:val="o"/>
      <w:lvlJc w:val="left"/>
      <w:pPr>
        <w:ind w:left="189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2" w:tplc="D020D6AC">
      <w:start w:val="1"/>
      <w:numFmt w:val="bullet"/>
      <w:lvlText w:val="▪"/>
      <w:lvlJc w:val="left"/>
      <w:pPr>
        <w:ind w:left="261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3" w:tplc="0276A5AA">
      <w:start w:val="1"/>
      <w:numFmt w:val="bullet"/>
      <w:lvlText w:val="•"/>
      <w:lvlJc w:val="left"/>
      <w:pPr>
        <w:ind w:left="333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4" w:tplc="E84414B8">
      <w:start w:val="1"/>
      <w:numFmt w:val="bullet"/>
      <w:lvlText w:val="o"/>
      <w:lvlJc w:val="left"/>
      <w:pPr>
        <w:ind w:left="405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5" w:tplc="517098F4">
      <w:start w:val="1"/>
      <w:numFmt w:val="bullet"/>
      <w:lvlText w:val="▪"/>
      <w:lvlJc w:val="left"/>
      <w:pPr>
        <w:ind w:left="477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6" w:tplc="3BCC7B22">
      <w:start w:val="1"/>
      <w:numFmt w:val="bullet"/>
      <w:lvlText w:val="•"/>
      <w:lvlJc w:val="left"/>
      <w:pPr>
        <w:ind w:left="549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7" w:tplc="5816D1FC">
      <w:start w:val="1"/>
      <w:numFmt w:val="bullet"/>
      <w:lvlText w:val="o"/>
      <w:lvlJc w:val="left"/>
      <w:pPr>
        <w:ind w:left="621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8" w:tplc="28EEA5E4">
      <w:start w:val="1"/>
      <w:numFmt w:val="bullet"/>
      <w:lvlText w:val="▪"/>
      <w:lvlJc w:val="left"/>
      <w:pPr>
        <w:ind w:left="693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abstractNum>
  <w:abstractNum w:abstractNumId="2" w15:restartNumberingAfterBreak="0">
    <w:nsid w:val="37A61AE2"/>
    <w:multiLevelType w:val="hybridMultilevel"/>
    <w:tmpl w:val="2872EEF6"/>
    <w:lvl w:ilvl="0" w:tplc="F3607454">
      <w:start w:val="1"/>
      <w:numFmt w:val="bullet"/>
      <w:lvlText w:val="•"/>
      <w:lvlJc w:val="left"/>
      <w:pPr>
        <w:ind w:left="119"/>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383831EA">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48E4A10E">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2BC2F804">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78B8BF28">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96C57C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BA0E5FD2">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729C694E">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3D7E5778">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3" w15:restartNumberingAfterBreak="0">
    <w:nsid w:val="42DF1B05"/>
    <w:multiLevelType w:val="hybridMultilevel"/>
    <w:tmpl w:val="7BE0A5BE"/>
    <w:lvl w:ilvl="0" w:tplc="EDA696C2">
      <w:start w:val="1"/>
      <w:numFmt w:val="decimal"/>
      <w:lvlText w:val="%1."/>
      <w:lvlJc w:val="left"/>
      <w:pPr>
        <w:ind w:left="1053"/>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F578C1DC">
      <w:start w:val="1"/>
      <w:numFmt w:val="lowerLetter"/>
      <w:lvlText w:val="%2"/>
      <w:lvlJc w:val="left"/>
      <w:pPr>
        <w:ind w:left="1646"/>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95508A18">
      <w:start w:val="1"/>
      <w:numFmt w:val="lowerRoman"/>
      <w:lvlText w:val="%3"/>
      <w:lvlJc w:val="left"/>
      <w:pPr>
        <w:ind w:left="2366"/>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D00394C">
      <w:start w:val="1"/>
      <w:numFmt w:val="decimal"/>
      <w:lvlText w:val="%4"/>
      <w:lvlJc w:val="left"/>
      <w:pPr>
        <w:ind w:left="3086"/>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8424F67E">
      <w:start w:val="1"/>
      <w:numFmt w:val="lowerLetter"/>
      <w:lvlText w:val="%5"/>
      <w:lvlJc w:val="left"/>
      <w:pPr>
        <w:ind w:left="3806"/>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D2720FC0">
      <w:start w:val="1"/>
      <w:numFmt w:val="lowerRoman"/>
      <w:lvlText w:val="%6"/>
      <w:lvlJc w:val="left"/>
      <w:pPr>
        <w:ind w:left="4526"/>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8578F07E">
      <w:start w:val="1"/>
      <w:numFmt w:val="decimal"/>
      <w:lvlText w:val="%7"/>
      <w:lvlJc w:val="left"/>
      <w:pPr>
        <w:ind w:left="5246"/>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A8A4353E">
      <w:start w:val="1"/>
      <w:numFmt w:val="lowerLetter"/>
      <w:lvlText w:val="%8"/>
      <w:lvlJc w:val="left"/>
      <w:pPr>
        <w:ind w:left="5966"/>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0096DF8E">
      <w:start w:val="1"/>
      <w:numFmt w:val="lowerRoman"/>
      <w:lvlText w:val="%9"/>
      <w:lvlJc w:val="left"/>
      <w:pPr>
        <w:ind w:left="6686"/>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num w:numId="1" w16cid:durableId="428358958">
    <w:abstractNumId w:val="1"/>
  </w:num>
  <w:num w:numId="2" w16cid:durableId="1039429404">
    <w:abstractNumId w:val="2"/>
  </w:num>
  <w:num w:numId="3" w16cid:durableId="1599288075">
    <w:abstractNumId w:val="0"/>
  </w:num>
  <w:num w:numId="4" w16cid:durableId="62991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F86"/>
    <w:rsid w:val="00141F86"/>
    <w:rsid w:val="002207A4"/>
    <w:rsid w:val="0041223E"/>
    <w:rsid w:val="00BC12FD"/>
    <w:rsid w:val="00C61F98"/>
    <w:rsid w:val="00E15FDB"/>
    <w:rsid w:val="00E73C16"/>
    <w:rsid w:val="00ED3E3C"/>
    <w:rsid w:val="00FC37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95C8"/>
  <w15:docId w15:val="{410236E8-294C-424F-A4E0-3004826B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821" w:hanging="10"/>
      <w:jc w:val="both"/>
    </w:pPr>
    <w:rPr>
      <w:rFonts w:ascii="Times New Roman" w:eastAsia="Times New Roman" w:hAnsi="Times New Roman" w:cs="Times New Roman"/>
      <w:color w:val="1F3863"/>
      <w:sz w:val="16"/>
    </w:rPr>
  </w:style>
  <w:style w:type="paragraph" w:styleId="Heading1">
    <w:name w:val="heading 1"/>
    <w:next w:val="Normal"/>
    <w:link w:val="Heading1Char"/>
    <w:uiPriority w:val="9"/>
    <w:qFormat/>
    <w:pPr>
      <w:keepNext/>
      <w:keepLines/>
      <w:spacing w:after="0" w:line="259" w:lineRule="auto"/>
      <w:ind w:left="821" w:hanging="10"/>
      <w:outlineLvl w:val="0"/>
    </w:pPr>
    <w:rPr>
      <w:rFonts w:ascii="Times New Roman" w:eastAsia="Times New Roman" w:hAnsi="Times New Roman" w:cs="Times New Roman"/>
      <w:color w:val="1F386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1F3863"/>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15F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5FDB"/>
    <w:rPr>
      <w:rFonts w:ascii="Times New Roman" w:eastAsia="Times New Roman" w:hAnsi="Times New Roman" w:cs="Times New Roman"/>
      <w:color w:val="1F3863"/>
      <w:sz w:val="16"/>
    </w:rPr>
  </w:style>
  <w:style w:type="paragraph" w:styleId="Footer">
    <w:name w:val="footer"/>
    <w:basedOn w:val="Normal"/>
    <w:link w:val="FooterChar"/>
    <w:uiPriority w:val="99"/>
    <w:unhideWhenUsed/>
    <w:rsid w:val="00E15F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5FDB"/>
    <w:rPr>
      <w:rFonts w:ascii="Times New Roman" w:eastAsia="Times New Roman" w:hAnsi="Times New Roman" w:cs="Times New Roman"/>
      <w:color w:val="1F3863"/>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Microsoft Word - MacConkey agar</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MacConkey agar</dc:title>
  <dc:subject/>
  <dc:creator>Alyaa Ibrahim</dc:creator>
  <cp:keywords/>
  <cp:lastModifiedBy>Ahmad wafik</cp:lastModifiedBy>
  <cp:revision>4</cp:revision>
  <dcterms:created xsi:type="dcterms:W3CDTF">2024-12-12T13:03:00Z</dcterms:created>
  <dcterms:modified xsi:type="dcterms:W3CDTF">2025-01-27T15:34:00Z</dcterms:modified>
</cp:coreProperties>
</file>