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991" w:rsidRDefault="00C51991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70528" behindDoc="0" locked="0" layoutInCell="1" allowOverlap="1" wp14:anchorId="380AB4E9" wp14:editId="0DCB2677">
            <wp:simplePos x="0" y="0"/>
            <wp:positionH relativeFrom="column">
              <wp:posOffset>-931545</wp:posOffset>
            </wp:positionH>
            <wp:positionV relativeFrom="paragraph">
              <wp:posOffset>0</wp:posOffset>
            </wp:positionV>
            <wp:extent cx="1822450" cy="1012190"/>
            <wp:effectExtent l="0" t="0" r="0" b="0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1991" w:rsidRDefault="002259AE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9F5086" wp14:editId="5AE1008A">
                <wp:simplePos x="0" y="0"/>
                <wp:positionH relativeFrom="column">
                  <wp:posOffset>646961</wp:posOffset>
                </wp:positionH>
                <wp:positionV relativeFrom="paragraph">
                  <wp:posOffset>107315</wp:posOffset>
                </wp:positionV>
                <wp:extent cx="7105650" cy="565001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5650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51991" w:rsidRPr="002259AE" w:rsidRDefault="00C51991" w:rsidP="002259AE">
                            <w:pPr>
                              <w:ind w:left="0" w:firstLine="0"/>
                              <w:jc w:val="left"/>
                              <w:rPr>
                                <w:rFonts w:ascii="Arial MT" w:eastAsia="Arial MT" w:hAnsi="Arial MT" w:cs="Arial MT"/>
                                <w:b/>
                                <w:bCs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  <w:r w:rsidRPr="002259AE">
                              <w:rPr>
                                <w:rFonts w:ascii="Arial MT" w:eastAsia="Arial MT" w:hAnsi="Arial MT" w:cs="Arial MT"/>
                                <w:b/>
                                <w:bCs/>
                                <w:color w:val="1F4E79" w:themeColor="accent1" w:themeShade="80"/>
                                <w:sz w:val="36"/>
                                <w:szCs w:val="36"/>
                              </w:rPr>
                              <w:t>Sabouraud Dextrose</w:t>
                            </w:r>
                            <w:bookmarkStart w:id="0" w:name="_GoBack"/>
                            <w:r w:rsidRPr="002259AE">
                              <w:rPr>
                                <w:rFonts w:ascii="Arial MT" w:eastAsia="Arial MT" w:hAnsi="Arial MT" w:cs="Arial MT"/>
                                <w:b/>
                                <w:bCs/>
                                <w:color w:val="1F4E79" w:themeColor="accent1" w:themeShade="80"/>
                                <w:sz w:val="36"/>
                                <w:szCs w:val="36"/>
                              </w:rPr>
                              <w:t xml:space="preserve"> Agar (SDA)</w:t>
                            </w:r>
                            <w:r w:rsidR="002259AE" w:rsidRPr="002259AE">
                              <w:rPr>
                                <w:rFonts w:ascii="Arial MT" w:eastAsia="Arial MT" w:hAnsi="Arial MT" w:cs="Arial MT"/>
                                <w:b/>
                                <w:bCs/>
                                <w:color w:val="1F4E79" w:themeColor="accent1" w:themeShade="80"/>
                                <w:sz w:val="36"/>
                                <w:szCs w:val="36"/>
                              </w:rPr>
                              <w:t xml:space="preserve"> with chloramphenicol</w:t>
                            </w:r>
                            <w:bookmarkEnd w:id="0"/>
                          </w:p>
                        </w:txbxContent>
                      </wps:txbx>
                      <wps:bodyPr horzOverflow="overflow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F5086" id="Rectangle 38" o:spid="_x0000_s1026" style="position:absolute;left:0;text-align:left;margin-left:50.95pt;margin-top:8.45pt;width:559.5pt;height:4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" filled="f" stroked="f">
                <v:textbox inset="0,0,0,0">
                  <w:txbxContent>
                    <w:p w:rsidR="00C51991" w:rsidRPr="002259AE" w:rsidRDefault="00C51991" w:rsidP="002259AE">
                      <w:pPr>
                        <w:ind w:left="0" w:firstLine="0"/>
                        <w:jc w:val="left"/>
                        <w:rPr>
                          <w:rFonts w:ascii="Arial MT" w:eastAsia="Arial MT" w:hAnsi="Arial MT" w:cs="Arial MT"/>
                          <w:b/>
                          <w:bCs/>
                          <w:color w:val="1F4E79" w:themeColor="accent1" w:themeShade="80"/>
                          <w:sz w:val="36"/>
                          <w:szCs w:val="36"/>
                        </w:rPr>
                      </w:pPr>
                      <w:r w:rsidRPr="002259AE">
                        <w:rPr>
                          <w:rFonts w:ascii="Arial MT" w:eastAsia="Arial MT" w:hAnsi="Arial MT" w:cs="Arial MT"/>
                          <w:b/>
                          <w:bCs/>
                          <w:color w:val="1F4E79" w:themeColor="accent1" w:themeShade="80"/>
                          <w:sz w:val="36"/>
                          <w:szCs w:val="36"/>
                        </w:rPr>
                        <w:t>Sabouraud Dextrose</w:t>
                      </w:r>
                      <w:bookmarkStart w:id="1" w:name="_GoBack"/>
                      <w:r w:rsidRPr="002259AE">
                        <w:rPr>
                          <w:rFonts w:ascii="Arial MT" w:eastAsia="Arial MT" w:hAnsi="Arial MT" w:cs="Arial MT"/>
                          <w:b/>
                          <w:bCs/>
                          <w:color w:val="1F4E79" w:themeColor="accent1" w:themeShade="80"/>
                          <w:sz w:val="36"/>
                          <w:szCs w:val="36"/>
                        </w:rPr>
                        <w:t xml:space="preserve"> Agar (SDA)</w:t>
                      </w:r>
                      <w:r w:rsidR="002259AE" w:rsidRPr="002259AE">
                        <w:rPr>
                          <w:rFonts w:ascii="Arial MT" w:eastAsia="Arial MT" w:hAnsi="Arial MT" w:cs="Arial MT"/>
                          <w:b/>
                          <w:bCs/>
                          <w:color w:val="1F4E79" w:themeColor="accent1" w:themeShade="80"/>
                          <w:sz w:val="36"/>
                          <w:szCs w:val="36"/>
                        </w:rPr>
                        <w:t xml:space="preserve"> with chloramphenicol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C51991" w:rsidRDefault="00C51991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</w:p>
    <w:p w:rsidR="00C51991" w:rsidRDefault="00C51991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</w:p>
    <w:p w:rsidR="00C51991" w:rsidRDefault="00C51991" w:rsidP="00C51991">
      <w:pPr>
        <w:ind w:left="-540" w:right="-867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5826127" wp14:editId="05D60471">
                <wp:simplePos x="0" y="0"/>
                <wp:positionH relativeFrom="page">
                  <wp:posOffset>1574856</wp:posOffset>
                </wp:positionH>
                <wp:positionV relativeFrom="page">
                  <wp:posOffset>699135</wp:posOffset>
                </wp:positionV>
                <wp:extent cx="5922010" cy="97790"/>
                <wp:effectExtent l="0" t="0" r="317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2010" cy="97790"/>
                          <a:chOff x="3209" y="14879"/>
                          <a:chExt cx="8606" cy="119"/>
                        </a:xfrm>
                      </wpg:grpSpPr>
                      <wps:wsp>
                        <wps:cNvPr id="13" name="Rectangles 6"/>
                        <wps:cNvSpPr/>
                        <wps:spPr>
                          <a:xfrm>
                            <a:off x="3219" y="14888"/>
                            <a:ext cx="8583" cy="26"/>
                          </a:xfrm>
                          <a:prstGeom prst="rect">
                            <a:avLst/>
                          </a:prstGeom>
                          <a:solidFill>
                            <a:srgbClr val="2E549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" name="Rectangles 8"/>
                        <wps:cNvSpPr/>
                        <wps:spPr>
                          <a:xfrm>
                            <a:off x="3219" y="14888"/>
                            <a:ext cx="8583" cy="26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4471C4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Rectangles 10"/>
                        <wps:cNvSpPr/>
                        <wps:spPr>
                          <a:xfrm>
                            <a:off x="3222" y="14961"/>
                            <a:ext cx="8583" cy="26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" name="Rectangles 12"/>
                        <wps:cNvSpPr/>
                        <wps:spPr>
                          <a:xfrm>
                            <a:off x="3222" y="14961"/>
                            <a:ext cx="8583" cy="26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92D05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40DC68" id="Group 12" o:spid="_x0000_s1026" style="position:absolute;left:0;text-align:left;margin-left:124pt;margin-top:55.05pt;width:466.3pt;height:7.7pt;z-index:251672576;mso-position-horizontal-relative:page;mso-position-vertical-relative:page" coordorigin="3209,14879" coordsize="8606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">
                <v:rect id="Rectangles 6" o:spid="_x0000_s1027" style="position:absolute;left:3219;top:14888;width:8583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Ho3sAA&#10;AADbAAAADwAAAGRycy9kb3ducmV2LnhtbERPTYvCMBC9C/6HMIIX0VRFka5pcRcUT4u6u/ehGdti&#10;M6lN1OqvNwuCt3m8z1mmranElRpXWlYwHkUgiDOrS84V/P6shwsQziNrrCyTgjs5SJNuZ4mxtjfe&#10;0/XgcxFC2MWooPC+jqV0WUEG3cjWxIE72sagD7DJpW7wFsJNJSdRNJcGSw4NBdb0VVB2OlyMAvk9&#10;3mzJ4uBztXs8ZvpcTdanP6X6vXb1AcJT69/il3urw/wp/P8SDpD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Ho3sAAAADbAAAADwAAAAAAAAAAAAAAAACYAgAAZHJzL2Rvd25y&#10;ZXYueG1sUEsFBgAAAAAEAAQA9QAAAIUDAAAAAA==&#10;" fillcolor="#2e5496" stroked="f"/>
                <v:rect id="Rectangles 8" o:spid="_x0000_s1028" style="position:absolute;left:3219;top:14888;width:8583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Sdh7wA&#10;AADbAAAADwAAAGRycy9kb3ducmV2LnhtbERPSwrCMBDdC94hjOBOU0VEqlFEEdwIfvdDM7bVZlKb&#10;qNXTG0FwN4/3ncmsNoV4UOVyywp63QgEcWJ1zqmC42HVGYFwHlljYZkUvMjBbNpsTDDW9sk7eux9&#10;KkIIuxgVZN6XsZQuycig69qSOHBnWxn0AVap1BU+Q7gpZD+KhtJgzqEhw5IWGSXX/d0omEu68+q2&#10;6Q9Ylim/z8Vluzwp1W7V8zEIT7X/i3/utQ7zB/D9JRwgp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llJ2HvAAAANsAAAAPAAAAAAAAAAAAAAAAAJgCAABkcnMvZG93bnJldi54&#10;bWxQSwUGAAAAAAQABAD1AAAAgQMAAAAA&#10;" filled="f" strokecolor="#4471c4" strokeweight="1pt"/>
                <v:rect id="Rectangles 10" o:spid="_x0000_s1029" style="position:absolute;left:3222;top:14961;width:8583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YNysEA&#10;AADbAAAADwAAAGRycy9kb3ducmV2LnhtbERPS2vCQBC+C/0PyxR6M5sW+yC6ikQsvWqsvQ67YxLM&#10;zobs5tF/3xWE3ubje85qM9lGDNT52rGC5yQFQaydqblUcCr28w8QPiAbbByTgl/ysFk/zFaYGTfy&#10;gYZjKEUMYZ+hgiqENpPS64os+sS1xJG7uM5iiLArpelwjOG2kS9p+iYt1hwbKmwpr0hfj71VcN6b&#10;tjjkTX/evn+Ol2+9Www/hVJPj9N2CSLQFP7Fd/eXifNf4fZLPE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2DcrBAAAA2wAAAA8AAAAAAAAAAAAAAAAAmAIAAGRycy9kb3du&#10;cmV2LnhtbFBLBQYAAAAABAAEAPUAAACGAwAAAAA=&#10;" fillcolor="#92d050" stroked="f"/>
                <v:rect id="Rectangles 12" o:spid="_x0000_s1030" style="position:absolute;left:3222;top:14961;width:8583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aulMIA&#10;AADbAAAADwAAAGRycy9kb3ducmV2LnhtbERPS2rDMBDdB3IHMYHuYrldOMGJEuKWQmmgxE4OMLWm&#10;tqk1Mpb8ye2rQqG7ebzv7I+zacVIvWssK3iMYhDEpdUNVwpu19f1FoTzyBpby6TgTg6Oh+Vij6m2&#10;E+c0Fr4SIYRdigpq77tUSlfWZNBFtiMO3JftDfoA+0rqHqcQblr5FMeJNNhwaKixo+eayu9iMAry&#10;ezU18efmZXTnLBveL6dMfkxKPazm0w6Ep9n/i//cbzrMT+D3l3CAP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1q6UwgAAANsAAAAPAAAAAAAAAAAAAAAAAJgCAABkcnMvZG93&#10;bnJldi54bWxQSwUGAAAAAAQABAD1AAAAhwMAAAAA&#10;" filled="f" strokecolor="#92d050" strokeweight="1pt"/>
                <w10:wrap anchorx="page" anchory="page"/>
              </v:group>
            </w:pict>
          </mc:Fallback>
        </mc:AlternateContent>
      </w:r>
    </w:p>
    <w:p w:rsidR="00C51991" w:rsidRDefault="00C51991" w:rsidP="00C51991">
      <w:pPr>
        <w:ind w:left="-540" w:right="-867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</w:p>
    <w:p w:rsidR="003038B9" w:rsidRPr="00C51991" w:rsidRDefault="008220C2" w:rsidP="00C51991">
      <w:pPr>
        <w:ind w:left="1530" w:right="-867" w:firstLine="0"/>
        <w:jc w:val="left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Medical laboratories medium used for the cultivation of yeasts, </w:t>
      </w:r>
      <w:proofErr w:type="spellStart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moulds</w:t>
      </w:r>
      <w:proofErr w:type="spellEnd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and aciduric bacteria, particularly useful for the fungi associated with ski</w:t>
      </w:r>
      <w:r w:rsid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n infections and other clinical 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specimens. </w:t>
      </w:r>
    </w:p>
    <w:p w:rsidR="003038B9" w:rsidRPr="00C51991" w:rsidRDefault="008220C2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</w:p>
    <w:tbl>
      <w:tblPr>
        <w:tblStyle w:val="TableGrid"/>
        <w:tblW w:w="9580" w:type="dxa"/>
        <w:tblInd w:w="-134" w:type="dxa"/>
        <w:tblCellMar>
          <w:top w:w="0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06"/>
        <w:gridCol w:w="4674"/>
      </w:tblGrid>
      <w:tr w:rsidR="003038B9" w:rsidRPr="00C51991">
        <w:trPr>
          <w:trHeight w:val="379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991" w:rsidRDefault="008220C2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REF: </w:t>
            </w:r>
            <w:r w:rsid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V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/SA01.100</w:t>
            </w:r>
            <w:r w:rsid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        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100 Gram  </w:t>
            </w:r>
          </w:p>
          <w:p w:rsidR="003038B9" w:rsidRPr="00C51991" w:rsidRDefault="00C51991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REF: V</w:t>
            </w:r>
            <w:r w:rsidR="008220C2"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/SA01.500</w:t>
            </w:r>
            <w:r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         </w:t>
            </w:r>
            <w:r w:rsidR="008220C2"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500 Gram </w:t>
            </w:r>
          </w:p>
        </w:tc>
        <w:tc>
          <w:tcPr>
            <w:tcW w:w="4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38B9" w:rsidRPr="00C51991" w:rsidRDefault="00C51991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REF: V</w:t>
            </w:r>
            <w:r w:rsidR="008220C2"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/SA01.250</w:t>
            </w:r>
            <w:r w:rsidR="008220C2"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            250 Gram </w:t>
            </w:r>
          </w:p>
          <w:p w:rsidR="003038B9" w:rsidRPr="00C51991" w:rsidRDefault="008220C2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</w:p>
        </w:tc>
      </w:tr>
    </w:tbl>
    <w:p w:rsidR="003038B9" w:rsidRPr="00C51991" w:rsidRDefault="003038B9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  <w:sectPr w:rsidR="003038B9" w:rsidRPr="00C51991">
          <w:pgSz w:w="12240" w:h="15840"/>
          <w:pgMar w:top="41" w:right="1470" w:bottom="419" w:left="1467" w:header="720" w:footer="720" w:gutter="0"/>
          <w:cols w:space="720"/>
        </w:sectPr>
      </w:pPr>
    </w:p>
    <w:p w:rsidR="00C51991" w:rsidRPr="00C51991" w:rsidRDefault="008220C2" w:rsidP="00C51991">
      <w:pPr>
        <w:pStyle w:val="Heading1"/>
        <w:spacing w:before="70"/>
        <w:ind w:left="0"/>
        <w:rPr>
          <w:rFonts w:ascii="Arial MT" w:eastAsia="Arial MT" w:hAnsi="Arial MT" w:cs="Arial MT"/>
          <w:color w:val="1F4E79" w:themeColor="accent1" w:themeShade="80"/>
          <w:sz w:val="22"/>
          <w:szCs w:val="22"/>
        </w:rPr>
      </w:pPr>
      <w:r w:rsidRPr="00C51991">
        <w:rPr>
          <w:rFonts w:ascii="Arial MT" w:eastAsia="Arial MT" w:hAnsi="Arial MT" w:cs="Arial MT"/>
          <w:color w:val="1F4E79" w:themeColor="accent1" w:themeShade="80"/>
          <w:sz w:val="22"/>
          <w:szCs w:val="22"/>
        </w:rPr>
        <w:lastRenderedPageBreak/>
        <w:t xml:space="preserve">CLINICAL SIGNIFICANCE </w:t>
      </w:r>
      <w:r w:rsidRPr="00C51991">
        <w:rPr>
          <w:rFonts w:ascii="Arial MT" w:eastAsia="Arial MT" w:hAnsi="Arial MT" w:cs="Arial MT"/>
          <w:color w:val="1F4E79" w:themeColor="accent1" w:themeShade="80"/>
          <w:sz w:val="22"/>
          <w:szCs w:val="22"/>
        </w:rPr>
        <w:t xml:space="preserve"> </w:t>
      </w:r>
    </w:p>
    <w:p w:rsidR="003038B9" w:rsidRPr="00C51991" w:rsidRDefault="003038B9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</w:p>
    <w:p w:rsidR="003038B9" w:rsidRPr="00C51991" w:rsidRDefault="008220C2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Sabouraud Dextrose Agar (SDA) was formulated by Sabouraud in 1892 for cultivating </w:t>
      </w:r>
      <w:proofErr w:type="spellStart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dermatophytes</w:t>
      </w:r>
      <w:proofErr w:type="spellEnd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. The pH is adjusted to approximately 5.6 in order to enhance the growth of fungi, e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specially </w:t>
      </w:r>
      <w:proofErr w:type="spellStart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dermatophytes</w:t>
      </w:r>
      <w:proofErr w:type="spellEnd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, and to slightly inhibit bacterial growth in clinical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specimens. SDA is also used to determine the mycological evaluation of food, contamination in cosmetics, and clinically to help in the diagnosis of yeast and fungal infections. </w:t>
      </w:r>
    </w:p>
    <w:p w:rsidR="003038B9" w:rsidRPr="00C51991" w:rsidRDefault="008220C2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</w:p>
    <w:p w:rsidR="003038B9" w:rsidRPr="00C51991" w:rsidRDefault="008220C2" w:rsidP="00C51991">
      <w:pPr>
        <w:pStyle w:val="Heading1"/>
        <w:spacing w:before="70"/>
        <w:ind w:left="0"/>
        <w:rPr>
          <w:rFonts w:ascii="Arial MT" w:eastAsia="Arial MT" w:hAnsi="Arial MT" w:cs="Arial MT"/>
          <w:color w:val="1F4E79" w:themeColor="accent1" w:themeShade="80"/>
          <w:sz w:val="22"/>
          <w:szCs w:val="22"/>
        </w:rPr>
      </w:pPr>
      <w:r w:rsidRPr="00C51991">
        <w:rPr>
          <w:rFonts w:ascii="Arial MT" w:eastAsia="Arial MT" w:hAnsi="Arial MT" w:cs="Arial MT"/>
          <w:color w:val="1F4E79" w:themeColor="accent1" w:themeShade="80"/>
          <w:sz w:val="22"/>
          <w:szCs w:val="22"/>
        </w:rPr>
        <w:t>METHOD PRINCIPLE</w:t>
      </w:r>
      <w:r w:rsidRPr="00C51991">
        <w:rPr>
          <w:rFonts w:ascii="Arial MT" w:eastAsia="Arial MT" w:hAnsi="Arial MT" w:cs="Arial MT"/>
          <w:color w:val="1F4E79" w:themeColor="accent1" w:themeShade="80"/>
          <w:sz w:val="22"/>
          <w:szCs w:val="22"/>
        </w:rPr>
        <w:t xml:space="preserve">  </w:t>
      </w:r>
    </w:p>
    <w:p w:rsidR="003038B9" w:rsidRPr="00C51991" w:rsidRDefault="008220C2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Mycological peptone provides nitrogenous compounds. Dext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rose acts as a source of energy. Agar acts as a solidifying agent.  The low pH favors fungal growth and inhibits contaminating bacteria. Antibiotics like chloramphenicol, gentamicin, and tetracycline can be added as selective agents to inhibit the overgrow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th of competing bacteria while permitting the successful isolation of fungi and yeasts. Various other modifications are also reported by using </w:t>
      </w:r>
      <w:proofErr w:type="spellStart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cycloheximide</w:t>
      </w:r>
      <w:proofErr w:type="spellEnd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, penicillin, streptomycin, neomycin depending upon the intended use. </w:t>
      </w:r>
    </w:p>
    <w:p w:rsidR="003038B9" w:rsidRPr="00C51991" w:rsidRDefault="008220C2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</w:p>
    <w:p w:rsidR="003038B9" w:rsidRPr="00C51991" w:rsidRDefault="008220C2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  <w:t>MEDIA COMPOSITION</w:t>
      </w:r>
      <w:r w:rsidRPr="00C51991"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  <w:t xml:space="preserve"> </w:t>
      </w:r>
      <w:r w:rsidRPr="00C51991"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  <w:t xml:space="preserve"> </w:t>
      </w:r>
    </w:p>
    <w:tbl>
      <w:tblPr>
        <w:tblStyle w:val="TableGrid"/>
        <w:tblW w:w="4923" w:type="dxa"/>
        <w:tblInd w:w="5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36"/>
        <w:gridCol w:w="2587"/>
      </w:tblGrid>
      <w:tr w:rsidR="003038B9" w:rsidRPr="00C51991">
        <w:trPr>
          <w:trHeight w:val="327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B9" w:rsidRPr="00C51991" w:rsidRDefault="008220C2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Item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B9" w:rsidRPr="00C51991" w:rsidRDefault="008220C2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Formula per liter of medium </w:t>
            </w:r>
          </w:p>
        </w:tc>
      </w:tr>
      <w:tr w:rsidR="003038B9" w:rsidRPr="00C51991">
        <w:trPr>
          <w:trHeight w:val="22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38B9" w:rsidRPr="00C51991" w:rsidRDefault="008220C2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Mycological peptone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38B9" w:rsidRPr="00C51991" w:rsidRDefault="008220C2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10 </w:t>
            </w:r>
            <w:proofErr w:type="spellStart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gm</w:t>
            </w:r>
            <w:proofErr w:type="spellEnd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</w:p>
        </w:tc>
      </w:tr>
      <w:tr w:rsidR="003038B9" w:rsidRPr="00C51991">
        <w:trPr>
          <w:trHeight w:val="218"/>
        </w:trPr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38B9" w:rsidRPr="00C51991" w:rsidRDefault="008220C2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Dextrose </w:t>
            </w:r>
          </w:p>
        </w:tc>
        <w:tc>
          <w:tcPr>
            <w:tcW w:w="25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38B9" w:rsidRPr="00C51991" w:rsidRDefault="008220C2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40 </w:t>
            </w:r>
            <w:proofErr w:type="spellStart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gm</w:t>
            </w:r>
            <w:proofErr w:type="spellEnd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</w:p>
        </w:tc>
      </w:tr>
      <w:tr w:rsidR="003038B9" w:rsidRPr="00C51991">
        <w:trPr>
          <w:trHeight w:val="199"/>
        </w:trPr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B9" w:rsidRPr="00C51991" w:rsidRDefault="008220C2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Agar </w:t>
            </w:r>
          </w:p>
        </w:tc>
        <w:tc>
          <w:tcPr>
            <w:tcW w:w="2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B9" w:rsidRPr="00C51991" w:rsidRDefault="008220C2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15 </w:t>
            </w:r>
            <w:proofErr w:type="spellStart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gm</w:t>
            </w:r>
            <w:proofErr w:type="spellEnd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</w:p>
        </w:tc>
      </w:tr>
    </w:tbl>
    <w:p w:rsidR="003038B9" w:rsidRPr="00C51991" w:rsidRDefault="008220C2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</w:p>
    <w:p w:rsidR="003038B9" w:rsidRPr="00C51991" w:rsidRDefault="008220C2" w:rsidP="00C51991">
      <w:pPr>
        <w:ind w:left="0" w:firstLine="0"/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  <w:t xml:space="preserve">PRECAUTIONS AND WARNINGS </w:t>
      </w:r>
    </w:p>
    <w:p w:rsidR="003038B9" w:rsidRPr="00C51991" w:rsidRDefault="008220C2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Media to be handled by entitled and professionally educated person. Do not ingest or inhale.  </w:t>
      </w:r>
    </w:p>
    <w:p w:rsidR="003038B9" w:rsidRPr="00C51991" w:rsidRDefault="008220C2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</w:p>
    <w:p w:rsidR="003038B9" w:rsidRPr="00C51991" w:rsidRDefault="008220C2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Good Laboratories practices using appropriate precautions should be followed in: </w:t>
      </w:r>
    </w:p>
    <w:p w:rsidR="003038B9" w:rsidRPr="00C51991" w:rsidRDefault="008220C2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Wearing personnel protective equipment (overall, gloves, glasses,).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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  <w:proofErr w:type="gramStart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Do</w:t>
      </w:r>
      <w:proofErr w:type="gramEnd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not pipette by mouth.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</w:p>
    <w:p w:rsidR="003038B9" w:rsidRPr="00C51991" w:rsidRDefault="008220C2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In case of contact with eyes or skin; rinse immediately with plenty of soap and water. In case of severe injuries; seek medical advice immediately. </w:t>
      </w:r>
    </w:p>
    <w:p w:rsidR="003038B9" w:rsidRPr="00C51991" w:rsidRDefault="008220C2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Respect country requirement for waste disposal. </w:t>
      </w:r>
    </w:p>
    <w:p w:rsidR="003038B9" w:rsidRPr="00C51991" w:rsidRDefault="008220C2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S56: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dispose of this material and its container at hazardo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us or special waste collection point.  </w:t>
      </w:r>
    </w:p>
    <w:p w:rsidR="003038B9" w:rsidRPr="00C51991" w:rsidRDefault="008220C2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S57: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ab/>
        <w:t xml:space="preserve">use 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ab/>
        <w:t xml:space="preserve">appropriate 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ab/>
        <w:t xml:space="preserve">container 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ab/>
        <w:t xml:space="preserve">to 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ab/>
        <w:t xml:space="preserve">avoid 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ab/>
        <w:t xml:space="preserve">environmental contamination. </w:t>
      </w:r>
    </w:p>
    <w:p w:rsidR="003038B9" w:rsidRPr="00C51991" w:rsidRDefault="008220C2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S61: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avoid release in environment.  </w:t>
      </w:r>
    </w:p>
    <w:p w:rsidR="003038B9" w:rsidRPr="00C51991" w:rsidRDefault="008220C2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lastRenderedPageBreak/>
        <w:t xml:space="preserve"> 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For further information, refer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to the Sabouraud Dextrose Agar material 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safety data sheet. </w:t>
      </w:r>
    </w:p>
    <w:p w:rsidR="003038B9" w:rsidRPr="00C51991" w:rsidRDefault="008220C2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</w:p>
    <w:p w:rsidR="003038B9" w:rsidRPr="00C51991" w:rsidRDefault="008220C2" w:rsidP="00C51991">
      <w:pPr>
        <w:ind w:left="0" w:firstLine="0"/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  <w:t xml:space="preserve">STORAGE AND STABILITY </w:t>
      </w:r>
    </w:p>
    <w:p w:rsidR="003038B9" w:rsidRPr="00C51991" w:rsidRDefault="00C51991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proofErr w:type="spellStart"/>
      <w:r w:rsidRPr="00C51991">
        <w:rPr>
          <w:b/>
          <w:bCs/>
          <w:color w:val="1F4E79" w:themeColor="accent1" w:themeShade="80"/>
          <w:sz w:val="22"/>
        </w:rPr>
        <w:t>Lab.</w:t>
      </w:r>
      <w:r w:rsidRPr="00C51991">
        <w:rPr>
          <w:b/>
          <w:bCs/>
          <w:color w:val="92D050"/>
          <w:sz w:val="22"/>
        </w:rPr>
        <w:t>Vie</w:t>
      </w:r>
      <w:proofErr w:type="spellEnd"/>
      <w:r w:rsidR="008220C2" w:rsidRPr="00C51991">
        <w:rPr>
          <w:rFonts w:ascii="Arial MT" w:eastAsia="Arial MT" w:hAnsi="Arial MT" w:cs="Arial MT"/>
          <w:bCs/>
          <w:color w:val="1F4E79" w:themeColor="accent1" w:themeShade="80"/>
          <w:sz w:val="28"/>
          <w:szCs w:val="28"/>
        </w:rPr>
        <w:t xml:space="preserve"> </w:t>
      </w:r>
      <w:r w:rsidR="008220C2"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Sabouraud Dextrose Agar should be stored between 10-30°C in a firmly closed container and the prepared medium at 2-8°C. Use </w:t>
      </w:r>
    </w:p>
    <w:p w:rsidR="00C51991" w:rsidRDefault="008220C2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proofErr w:type="gramStart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before</w:t>
      </w:r>
      <w:proofErr w:type="gramEnd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expiry date on the label.  On  opening,  product  should  be  properly  stored  dry,  after 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tightly  capping  the  bottle  in  order  to  avoid  lump development due to the hygroscopic nature of the product. Improper storage of the product may lead to lump formation.  Store in a dry ventilated area protected from extremes of temperature and sour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ces of ignition. Seal the container tightly after use.  Product performance is best if used within stated expiry period. </w:t>
      </w:r>
    </w:p>
    <w:p w:rsidR="003038B9" w:rsidRPr="00C51991" w:rsidRDefault="003038B9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</w:p>
    <w:p w:rsidR="003038B9" w:rsidRPr="00C51991" w:rsidRDefault="008220C2" w:rsidP="00C51991">
      <w:pPr>
        <w:ind w:left="0" w:firstLine="0"/>
        <w:rPr>
          <w:rFonts w:ascii="Arial MT" w:eastAsia="Arial MT" w:hAnsi="Arial MT" w:cs="Arial MT"/>
          <w:b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/>
          <w:color w:val="1F4E79" w:themeColor="accent1" w:themeShade="80"/>
          <w:sz w:val="22"/>
        </w:rPr>
        <w:t xml:space="preserve">Final pH 5.6 ± 0.2 at 25°C </w:t>
      </w:r>
    </w:p>
    <w:p w:rsidR="00C51991" w:rsidRDefault="00C51991" w:rsidP="00C51991">
      <w:pPr>
        <w:ind w:left="0" w:firstLine="0"/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</w:pPr>
    </w:p>
    <w:p w:rsidR="003038B9" w:rsidRPr="00C51991" w:rsidRDefault="008220C2" w:rsidP="00C51991">
      <w:pPr>
        <w:ind w:left="0" w:firstLine="0"/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  <w:t xml:space="preserve">PREPARATION </w:t>
      </w:r>
    </w:p>
    <w:p w:rsidR="003038B9" w:rsidRPr="00C51991" w:rsidRDefault="008220C2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Suspend 65 grams in 1 liter of distilled water. Heat to boiling to dissolve the medium compl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etely. Sterilize by autoclaving at 15 lbs. pressure. (121 °C) for 15 minutes.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</w:p>
    <w:p w:rsidR="003038B9" w:rsidRPr="00C51991" w:rsidRDefault="008220C2" w:rsidP="00C51991">
      <w:pPr>
        <w:ind w:left="0" w:firstLine="0"/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  <w:t>Deterioration</w:t>
      </w:r>
      <w:r w:rsidRPr="00C51991"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  <w:t xml:space="preserve"> </w:t>
      </w:r>
    </w:p>
    <w:p w:rsidR="003038B9" w:rsidRPr="00C51991" w:rsidRDefault="008220C2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The color of </w:t>
      </w:r>
      <w:proofErr w:type="spellStart"/>
      <w:r w:rsidR="00C51991" w:rsidRPr="00C51991">
        <w:rPr>
          <w:b/>
          <w:bCs/>
          <w:color w:val="1F4E79" w:themeColor="accent1" w:themeShade="80"/>
          <w:sz w:val="22"/>
        </w:rPr>
        <w:t>Lab.</w:t>
      </w:r>
      <w:r w:rsidR="00C51991" w:rsidRPr="00C51991">
        <w:rPr>
          <w:b/>
          <w:bCs/>
          <w:color w:val="92D050"/>
          <w:sz w:val="22"/>
        </w:rPr>
        <w:t>Vie</w:t>
      </w:r>
      <w:proofErr w:type="spellEnd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Sabouraud Dextrose Agar is light yellow homogeneous free flowing powder. Prepared Media is light amber in color. If there are any physical c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hanges for powder or signs of deterioration (shrinking, cracking, or discoloration), and contaminations for hydrated media, discard the medium.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</w:p>
    <w:p w:rsidR="003038B9" w:rsidRPr="00C51991" w:rsidRDefault="008220C2" w:rsidP="00C51991">
      <w:pPr>
        <w:ind w:left="0" w:firstLine="0"/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  <w:t xml:space="preserve">SPECIMEN  </w:t>
      </w:r>
      <w:r w:rsidRPr="00C51991"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  <w:t xml:space="preserve"> </w:t>
      </w:r>
    </w:p>
    <w:p w:rsidR="003038B9" w:rsidRPr="00C51991" w:rsidRDefault="008220C2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All Clinical specimens that require Fungi detection </w:t>
      </w:r>
    </w:p>
    <w:p w:rsidR="003038B9" w:rsidRPr="00C51991" w:rsidRDefault="008220C2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</w:p>
    <w:p w:rsidR="003038B9" w:rsidRPr="00C51991" w:rsidRDefault="008220C2" w:rsidP="00C51991">
      <w:pPr>
        <w:ind w:left="0" w:firstLine="0"/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  <w:t xml:space="preserve">EQUIPMENT REQUIRED NOT PROVIDED </w:t>
      </w:r>
    </w:p>
    <w:p w:rsidR="00C51991" w:rsidRPr="00C51991" w:rsidRDefault="00C51991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14"/>
          <w:szCs w:val="14"/>
        </w:rPr>
      </w:pPr>
    </w:p>
    <w:p w:rsidR="003038B9" w:rsidRPr="00C51991" w:rsidRDefault="008220C2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Sterile petri dishes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</w:p>
    <w:p w:rsidR="00C51991" w:rsidRDefault="008220C2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I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ncubator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</w:p>
    <w:p w:rsidR="003038B9" w:rsidRPr="00C51991" w:rsidRDefault="008220C2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Autoclave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</w:p>
    <w:p w:rsidR="003038B9" w:rsidRPr="00C51991" w:rsidRDefault="008220C2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Cs w:val="16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Cs w:val="16"/>
        </w:rPr>
        <w:t xml:space="preserve"> </w:t>
      </w:r>
    </w:p>
    <w:p w:rsidR="003038B9" w:rsidRPr="00C51991" w:rsidRDefault="008220C2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  <w:t xml:space="preserve">PERFORMANCE CHARACTERISTICS 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 </w:t>
      </w:r>
    </w:p>
    <w:p w:rsidR="003038B9" w:rsidRPr="00C51991" w:rsidRDefault="008220C2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</w:p>
    <w:p w:rsidR="003038B9" w:rsidRPr="00C51991" w:rsidRDefault="008220C2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Cultural characteristics observed after 48-72 hours at 28-30 °C. </w:t>
      </w:r>
    </w:p>
    <w:p w:rsidR="003038B9" w:rsidRPr="00C51991" w:rsidRDefault="008220C2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</w:p>
    <w:tbl>
      <w:tblPr>
        <w:tblStyle w:val="TableGrid"/>
        <w:tblpPr w:leftFromText="180" w:rightFromText="180" w:horzAnchor="margin" w:tblpY="-11235"/>
        <w:tblW w:w="5005" w:type="dxa"/>
        <w:tblInd w:w="0" w:type="dxa"/>
        <w:tblCellMar>
          <w:top w:w="0" w:type="dxa"/>
          <w:left w:w="0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2573"/>
        <w:gridCol w:w="1841"/>
        <w:gridCol w:w="591"/>
      </w:tblGrid>
      <w:tr w:rsidR="003038B9" w:rsidRPr="00C51991" w:rsidTr="00C51991">
        <w:trPr>
          <w:trHeight w:val="194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B9" w:rsidRPr="00C51991" w:rsidRDefault="008220C2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lastRenderedPageBreak/>
              <w:t xml:space="preserve">Microorganism 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B9" w:rsidRPr="00C51991" w:rsidRDefault="008220C2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Result </w:t>
            </w:r>
          </w:p>
        </w:tc>
      </w:tr>
      <w:tr w:rsidR="003038B9" w:rsidRPr="00C51991" w:rsidTr="00C51991">
        <w:trPr>
          <w:trHeight w:val="377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B9" w:rsidRPr="00C51991" w:rsidRDefault="008220C2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proofErr w:type="spellStart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Aspergillus</w:t>
            </w:r>
            <w:proofErr w:type="spellEnd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  <w:proofErr w:type="spellStart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brasiliensis</w:t>
            </w:r>
            <w:proofErr w:type="spellEnd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(ATCC 16404) 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B9" w:rsidRPr="00C51991" w:rsidRDefault="008220C2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Growth is seen as colonies ranging from 10-100 CFU </w:t>
            </w:r>
          </w:p>
        </w:tc>
      </w:tr>
      <w:tr w:rsidR="003038B9" w:rsidRPr="00C51991" w:rsidTr="00C51991">
        <w:trPr>
          <w:trHeight w:val="379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B9" w:rsidRPr="00C51991" w:rsidRDefault="008220C2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Candida </w:t>
            </w:r>
            <w:proofErr w:type="spellStart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albicans</w:t>
            </w:r>
            <w:proofErr w:type="spellEnd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(ATCC 10231) 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B9" w:rsidRPr="00C51991" w:rsidRDefault="008220C2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Growth is seen as colonies ranging from 10-100 CFU </w:t>
            </w:r>
          </w:p>
        </w:tc>
      </w:tr>
      <w:tr w:rsidR="003038B9" w:rsidRPr="00C51991" w:rsidTr="00C51991">
        <w:trPr>
          <w:trHeight w:val="377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B9" w:rsidRPr="00C51991" w:rsidRDefault="008220C2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Saccharomyces </w:t>
            </w:r>
            <w:proofErr w:type="spellStart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cerevisiae</w:t>
            </w:r>
            <w:proofErr w:type="spellEnd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(ATCC 9763) 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B9" w:rsidRPr="00C51991" w:rsidRDefault="008220C2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Growth is seen as colonies ranging from 10-100 CFU </w:t>
            </w:r>
          </w:p>
        </w:tc>
      </w:tr>
      <w:tr w:rsidR="003038B9" w:rsidRPr="00C51991" w:rsidTr="00C51991">
        <w:trPr>
          <w:trHeight w:val="379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B9" w:rsidRPr="00C51991" w:rsidRDefault="008220C2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proofErr w:type="spellStart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Penicillium</w:t>
            </w:r>
            <w:proofErr w:type="spellEnd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  <w:proofErr w:type="spellStart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roquefortii</w:t>
            </w:r>
            <w:proofErr w:type="spellEnd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 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(ATCC 10110)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B9" w:rsidRPr="00C51991" w:rsidRDefault="008220C2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Growth is seen as </w:t>
            </w:r>
          </w:p>
          <w:p w:rsidR="003038B9" w:rsidRPr="00C51991" w:rsidRDefault="008220C2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inoculation colonies </w:t>
            </w: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38B9" w:rsidRPr="00C51991" w:rsidRDefault="008220C2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point </w:t>
            </w:r>
          </w:p>
        </w:tc>
      </w:tr>
      <w:tr w:rsidR="003038B9" w:rsidRPr="00C51991" w:rsidTr="00C51991">
        <w:trPr>
          <w:trHeight w:val="377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B9" w:rsidRPr="00C51991" w:rsidRDefault="008220C2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proofErr w:type="spellStart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Trichophyton</w:t>
            </w:r>
            <w:proofErr w:type="spellEnd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  <w:proofErr w:type="spellStart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mentagrophytes</w:t>
            </w:r>
            <w:proofErr w:type="spellEnd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 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(ATCC 9533)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B9" w:rsidRPr="00C51991" w:rsidRDefault="008220C2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Growth is seen as </w:t>
            </w:r>
          </w:p>
          <w:p w:rsidR="003038B9" w:rsidRPr="00C51991" w:rsidRDefault="008220C2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inoculation colonies </w:t>
            </w: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38B9" w:rsidRPr="00C51991" w:rsidRDefault="008220C2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point </w:t>
            </w:r>
          </w:p>
        </w:tc>
      </w:tr>
      <w:tr w:rsidR="003038B9" w:rsidRPr="00C51991" w:rsidTr="00C51991">
        <w:trPr>
          <w:trHeight w:val="379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B9" w:rsidRPr="00C51991" w:rsidRDefault="008220C2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proofErr w:type="spellStart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Microsporum</w:t>
            </w:r>
            <w:proofErr w:type="spellEnd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  <w:proofErr w:type="spellStart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canis</w:t>
            </w:r>
            <w:proofErr w:type="spellEnd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(ATCC 36299)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B9" w:rsidRPr="00C51991" w:rsidRDefault="008220C2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Growth is seen as </w:t>
            </w:r>
          </w:p>
          <w:p w:rsidR="003038B9" w:rsidRPr="00C51991" w:rsidRDefault="008220C2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inoculation colonies </w:t>
            </w: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38B9" w:rsidRPr="00C51991" w:rsidRDefault="008220C2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point </w:t>
            </w:r>
          </w:p>
        </w:tc>
      </w:tr>
    </w:tbl>
    <w:p w:rsidR="003038B9" w:rsidRPr="00C51991" w:rsidRDefault="008220C2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lastRenderedPageBreak/>
        <w:t xml:space="preserve"> 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</w:p>
    <w:p w:rsidR="003038B9" w:rsidRPr="00C51991" w:rsidRDefault="008220C2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</w:p>
    <w:p w:rsidR="003038B9" w:rsidRPr="00C51991" w:rsidRDefault="003038B9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</w:p>
    <w:p w:rsidR="003038B9" w:rsidRPr="00C51991" w:rsidRDefault="003038B9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  <w:sectPr w:rsidR="003038B9" w:rsidRPr="00C51991">
          <w:type w:val="continuous"/>
          <w:pgSz w:w="12240" w:h="15840"/>
          <w:pgMar w:top="1440" w:right="668" w:bottom="419" w:left="991" w:header="720" w:footer="720" w:gutter="0"/>
          <w:cols w:num="2" w:space="54"/>
        </w:sectPr>
      </w:pPr>
    </w:p>
    <w:p w:rsidR="003038B9" w:rsidRPr="00C51991" w:rsidRDefault="008220C2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lastRenderedPageBreak/>
        <w:t xml:space="preserve"> </w:t>
      </w:r>
    </w:p>
    <w:p w:rsidR="00C51991" w:rsidRDefault="00C51991" w:rsidP="00C51991">
      <w:pPr>
        <w:ind w:left="0" w:firstLine="0"/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</w:pPr>
    </w:p>
    <w:p w:rsidR="00C51991" w:rsidRDefault="00C51991" w:rsidP="00C51991">
      <w:pPr>
        <w:ind w:left="0" w:firstLine="0"/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</w:pPr>
    </w:p>
    <w:p w:rsidR="00C51991" w:rsidRDefault="00C51991" w:rsidP="00C51991">
      <w:pPr>
        <w:ind w:left="0" w:firstLine="0"/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</w:pPr>
    </w:p>
    <w:p w:rsidR="00C51991" w:rsidRDefault="00C51991" w:rsidP="00C51991">
      <w:pPr>
        <w:ind w:left="0" w:firstLine="0"/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</w:pPr>
    </w:p>
    <w:p w:rsidR="00C51991" w:rsidRDefault="00C51991" w:rsidP="00C51991">
      <w:pPr>
        <w:ind w:left="0" w:firstLine="0"/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</w:pPr>
    </w:p>
    <w:p w:rsidR="00C51991" w:rsidRDefault="00C51991" w:rsidP="00C51991">
      <w:pPr>
        <w:ind w:left="0" w:firstLine="0"/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</w:pPr>
    </w:p>
    <w:p w:rsidR="00C51991" w:rsidRDefault="00C51991" w:rsidP="00C51991">
      <w:pPr>
        <w:ind w:left="0" w:firstLine="0"/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</w:pPr>
    </w:p>
    <w:p w:rsidR="00C51991" w:rsidRDefault="00C51991" w:rsidP="00C51991">
      <w:pPr>
        <w:ind w:left="0" w:firstLine="0"/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</w:pPr>
    </w:p>
    <w:p w:rsidR="00C51991" w:rsidRDefault="00C51991" w:rsidP="00C51991">
      <w:pPr>
        <w:ind w:left="0" w:firstLine="0"/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</w:pPr>
    </w:p>
    <w:p w:rsidR="00C51991" w:rsidRDefault="00C51991" w:rsidP="00C51991">
      <w:pPr>
        <w:ind w:left="0" w:firstLine="0"/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</w:pPr>
    </w:p>
    <w:p w:rsidR="003038B9" w:rsidRPr="00C51991" w:rsidRDefault="008220C2" w:rsidP="00C51991">
      <w:pPr>
        <w:ind w:left="0" w:firstLine="0"/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  <w:t xml:space="preserve">QUALITY CONTROL </w:t>
      </w:r>
    </w:p>
    <w:p w:rsidR="003038B9" w:rsidRPr="00C51991" w:rsidRDefault="008220C2" w:rsidP="00C51991">
      <w:pPr>
        <w:ind w:left="0" w:right="4711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To ensure adequate quality control, it is recommended that positive and negative control included in each run. If control still out of range please contact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  <w:proofErr w:type="spellStart"/>
      <w:r w:rsidR="00C51991" w:rsidRPr="00C51991">
        <w:rPr>
          <w:b/>
          <w:bCs/>
          <w:color w:val="1F4E79" w:themeColor="accent1" w:themeShade="80"/>
          <w:sz w:val="22"/>
        </w:rPr>
        <w:t>Lab.</w:t>
      </w:r>
      <w:r w:rsidR="00C51991" w:rsidRPr="00C51991">
        <w:rPr>
          <w:b/>
          <w:bCs/>
          <w:color w:val="92D050"/>
          <w:sz w:val="22"/>
        </w:rPr>
        <w:t>Vie</w:t>
      </w:r>
      <w:proofErr w:type="spellEnd"/>
      <w:r w:rsidR="00C51991" w:rsidRPr="00C51991">
        <w:rPr>
          <w:rFonts w:ascii="Arial MT" w:eastAsia="Arial MT" w:hAnsi="Arial MT" w:cs="Arial MT"/>
          <w:bCs/>
          <w:color w:val="1F4E79" w:themeColor="accent1" w:themeShade="80"/>
          <w:sz w:val="28"/>
          <w:szCs w:val="28"/>
        </w:rPr>
        <w:t xml:space="preserve"> 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technical support. </w:t>
      </w:r>
    </w:p>
    <w:p w:rsidR="003038B9" w:rsidRPr="00C51991" w:rsidRDefault="008220C2" w:rsidP="00C51991">
      <w:pPr>
        <w:ind w:left="0" w:right="4711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</w:p>
    <w:p w:rsidR="003038B9" w:rsidRPr="00C51991" w:rsidRDefault="008220C2" w:rsidP="00C51991">
      <w:pPr>
        <w:ind w:left="0" w:firstLine="0"/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  <w:t>REFERENCES</w:t>
      </w:r>
      <w:r w:rsidRPr="00C51991"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  <w:t xml:space="preserve"> </w:t>
      </w:r>
    </w:p>
    <w:p w:rsidR="003038B9" w:rsidRPr="00C51991" w:rsidRDefault="008220C2" w:rsidP="00C51991">
      <w:pPr>
        <w:ind w:left="0" w:right="4711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Jo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rgensen, J.H., </w:t>
      </w:r>
      <w:proofErr w:type="spellStart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Pfaller</w:t>
      </w:r>
      <w:proofErr w:type="spellEnd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, M.A., Carroll, K.C., </w:t>
      </w:r>
      <w:proofErr w:type="spellStart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Funke</w:t>
      </w:r>
      <w:proofErr w:type="spellEnd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, G., Landry, M.L., </w:t>
      </w:r>
    </w:p>
    <w:p w:rsidR="003038B9" w:rsidRPr="00C51991" w:rsidRDefault="008220C2" w:rsidP="00C51991">
      <w:pPr>
        <w:ind w:left="0" w:right="4711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Richter, S.S and </w:t>
      </w:r>
      <w:proofErr w:type="gramStart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Warnock.,</w:t>
      </w:r>
      <w:proofErr w:type="gramEnd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D.W. (2015) Manual of Clinical </w:t>
      </w:r>
    </w:p>
    <w:p w:rsidR="003038B9" w:rsidRPr="00C51991" w:rsidRDefault="008220C2" w:rsidP="00C51991">
      <w:pPr>
        <w:ind w:left="0" w:right="4711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Microbiology, 11th Edition. Vol. 1. </w:t>
      </w:r>
    </w:p>
    <w:p w:rsidR="003038B9" w:rsidRPr="00C51991" w:rsidRDefault="008220C2" w:rsidP="00C51991">
      <w:pPr>
        <w:ind w:left="0" w:right="4711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Sabouraud K., 1892, Ann. </w:t>
      </w:r>
      <w:proofErr w:type="spellStart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Dermatol</w:t>
      </w:r>
      <w:proofErr w:type="spellEnd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. </w:t>
      </w:r>
      <w:proofErr w:type="spellStart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Syphilol</w:t>
      </w:r>
      <w:proofErr w:type="spellEnd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, 3:1061. </w:t>
      </w:r>
    </w:p>
    <w:p w:rsidR="003038B9" w:rsidRPr="00C51991" w:rsidRDefault="008220C2" w:rsidP="00C51991">
      <w:pPr>
        <w:ind w:left="0" w:right="4711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proofErr w:type="spellStart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Carlier</w:t>
      </w:r>
      <w:proofErr w:type="spellEnd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, G., (1948). Brit. J. </w:t>
      </w:r>
      <w:proofErr w:type="spellStart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Derm</w:t>
      </w:r>
      <w:proofErr w:type="spellEnd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.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  <w:proofErr w:type="spellStart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Syph</w:t>
      </w:r>
      <w:proofErr w:type="spellEnd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. 60</w:t>
      </w:r>
      <w:proofErr w:type="gramStart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,61</w:t>
      </w:r>
      <w:proofErr w:type="gramEnd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. </w:t>
      </w:r>
    </w:p>
    <w:p w:rsidR="003038B9" w:rsidRPr="00C51991" w:rsidRDefault="008220C2" w:rsidP="00C51991">
      <w:pPr>
        <w:ind w:left="0" w:right="4711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American Type Culture Collection, Manassas, Va., U.S.A. </w:t>
      </w:r>
    </w:p>
    <w:p w:rsidR="003038B9" w:rsidRPr="00C51991" w:rsidRDefault="008220C2" w:rsidP="00C51991">
      <w:pPr>
        <w:ind w:left="0" w:right="4711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U.S. Pharmacopeia, (1985). 21st Revision. U.S. </w:t>
      </w:r>
      <w:proofErr w:type="spellStart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Pharmacopeial</w:t>
      </w:r>
      <w:proofErr w:type="spellEnd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Convention, Inc., Rockville, Maryland.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</w:p>
    <w:p w:rsidR="003038B9" w:rsidRPr="00C51991" w:rsidRDefault="008220C2" w:rsidP="00C51991">
      <w:pPr>
        <w:ind w:left="0" w:right="4981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</w:p>
    <w:tbl>
      <w:tblPr>
        <w:tblStyle w:val="TableGrid"/>
        <w:tblW w:w="5492" w:type="dxa"/>
        <w:tblInd w:w="-7" w:type="dxa"/>
        <w:tblCellMar>
          <w:top w:w="66" w:type="dxa"/>
          <w:left w:w="0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2340"/>
        <w:gridCol w:w="3152"/>
      </w:tblGrid>
      <w:tr w:rsidR="003038B9" w:rsidRPr="00C51991" w:rsidTr="00C51991">
        <w:trPr>
          <w:trHeight w:val="240"/>
        </w:trPr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B9" w:rsidRPr="00C51991" w:rsidRDefault="008220C2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SYMBOLS IN PRODUCT LABELLING 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</w:p>
        </w:tc>
      </w:tr>
      <w:tr w:rsidR="003038B9" w:rsidRPr="00C51991" w:rsidTr="00C51991">
        <w:trPr>
          <w:trHeight w:val="51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38B9" w:rsidRPr="00C51991" w:rsidRDefault="008220C2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</w:p>
          <w:p w:rsidR="003038B9" w:rsidRPr="00C51991" w:rsidRDefault="008220C2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IVD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For in-vitro diagnostic use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38B9" w:rsidRPr="00C51991" w:rsidRDefault="008220C2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</w:p>
          <w:p w:rsidR="003038B9" w:rsidRPr="00C51991" w:rsidRDefault="008220C2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86106</wp:posOffset>
                      </wp:positionH>
                      <wp:positionV relativeFrom="paragraph">
                        <wp:posOffset>-11246</wp:posOffset>
                      </wp:positionV>
                      <wp:extent cx="219075" cy="219733"/>
                      <wp:effectExtent l="0" t="0" r="0" b="0"/>
                      <wp:wrapSquare wrapText="bothSides"/>
                      <wp:docPr id="4732" name="Group 47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075" cy="219733"/>
                                <a:chOff x="0" y="0"/>
                                <a:chExt cx="219075" cy="2197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54" name="Picture 4454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2408"/>
                                  <a:ext cx="219075" cy="187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64" name="Rectangle 664"/>
                              <wps:cNvSpPr/>
                              <wps:spPr>
                                <a:xfrm>
                                  <a:off x="137922" y="0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38B9" w:rsidRDefault="008220C2">
                                    <w:pPr>
                                      <w:spacing w:line="27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732" o:spid="_x0000_s1027" style="position:absolute;left:0;text-align:left;margin-left:6.8pt;margin-top:-.9pt;width:17.25pt;height:17.3pt;z-index:251662336" coordsize="219075,2197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454" o:spid="_x0000_s1028" type="#_x0000_t75" style="position:absolute;top:32408;width:219075;height:187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AA8/HAAAA3QAAAA8AAABkcnMvZG93bnJldi54bWxEj1FLwzAUhd8F/0O4gi+ypZO6jW7Z6ARB&#10;XwS7/YBLc9d0a266JHbVX28EwcfDOec7nPV2tJ0YyIfWsYLZNANBXDvdcqPgsH+ZLEGEiKyxc0wK&#10;vijAdnN7s8ZCuyt/0FDFRiQIhwIVmBj7QspQG7IYpq4nTt7ReYsxSd9I7fGa4LaTj1k2lxZbTgsG&#10;e3o2VJ+rT6tgMMv5LKv84uFU5mb39m0u76VR6v5uLFcgIo3xP/zXftUK8vwph9836QnIzQ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LAA8/HAAAA3QAAAA8AAAAAAAAAAAAA&#10;AAAAnwIAAGRycy9kb3ducmV2LnhtbFBLBQYAAAAABAAEAPcAAACTAwAAAAA=&#10;">
                        <v:imagedata r:id="rId7" o:title=""/>
                      </v:shape>
                      <v:rect id="Rectangle 664" o:spid="_x0000_s1029" style="position:absolute;left:137922;width:35478;height:14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XCjMYA&#10;AADcAAAADwAAAGRycy9kb3ducmV2LnhtbESPzWrDMBCE74G+g9hCb4ncUEziRAmmTbGP+SmkvS3W&#10;xja1VsZSbbdPHwUCPQ4z8w2z3o6mET11rras4HkWgSAurK65VPBxep8uQDiPrLGxTAp+ycF28zBZ&#10;Y6LtwAfqj74UAcIuQQWV920ipSsqMuhmtiUO3sV2Bn2QXSl1h0OAm0bOoyiWBmsOCxW29FpR8X38&#10;MQqyRZt+5vZvKJvdV3ben5dvp6VX6ulxTFcgPI3+P3xv51pBHL/A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XCjMYAAADcAAAADwAAAAAAAAAAAAAAAACYAgAAZHJz&#10;L2Rvd25yZXYueG1sUEsFBgAAAAAEAAQA9QAAAIsDAAAAAA==&#10;" filled="f" stroked="f">
                        <v:textbox inset="0,0,0,0">
                          <w:txbxContent>
                            <w:p w:rsidR="003038B9" w:rsidRDefault="008220C2">
                              <w:pPr>
                                <w:spacing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Number of &lt;n&gt; test in the pack </w:t>
            </w:r>
          </w:p>
        </w:tc>
      </w:tr>
      <w:tr w:rsidR="003038B9" w:rsidRPr="00C51991" w:rsidTr="00C51991">
        <w:trPr>
          <w:trHeight w:val="305"/>
        </w:trPr>
        <w:tc>
          <w:tcPr>
            <w:tcW w:w="2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38B9" w:rsidRPr="00C51991" w:rsidRDefault="008220C2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LOT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Batch Code/Lot number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</w:p>
        </w:tc>
        <w:tc>
          <w:tcPr>
            <w:tcW w:w="31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38B9" w:rsidRPr="00C51991" w:rsidRDefault="008220C2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86106</wp:posOffset>
                      </wp:positionH>
                      <wp:positionV relativeFrom="paragraph">
                        <wp:posOffset>-75254</wp:posOffset>
                      </wp:positionV>
                      <wp:extent cx="222250" cy="238148"/>
                      <wp:effectExtent l="0" t="0" r="0" b="0"/>
                      <wp:wrapSquare wrapText="bothSides"/>
                      <wp:docPr id="4749" name="Group 47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2250" cy="238148"/>
                                <a:chOff x="0" y="0"/>
                                <a:chExt cx="222250" cy="2381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55" name="Picture 4455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0823"/>
                                  <a:ext cx="222250" cy="187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00" name="Rectangle 700"/>
                              <wps:cNvSpPr/>
                              <wps:spPr>
                                <a:xfrm>
                                  <a:off x="137922" y="0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38B9" w:rsidRDefault="008220C2">
                                    <w:pPr>
                                      <w:spacing w:line="27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749" o:spid="_x0000_s1030" style="position:absolute;left:0;text-align:left;margin-left:6.8pt;margin-top:-5.95pt;width:17.5pt;height:18.75pt;z-index:251663360" coordsize="222250,2381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">
                      <v:shape id="Picture 4455" o:spid="_x0000_s1031" type="#_x0000_t75" style="position:absolute;top:50823;width:222250;height:187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WFsLEAAAA3QAAAA8AAABkcnMvZG93bnJldi54bWxEj81qwzAQhO+FvIPYQG+NnNYuxYkSnJCA&#10;r/l5gMXa2E6slbFU/+Tpq0Khx2FmvmHW29E0oqfO1ZYVLBcRCOLC6ppLBdfL8e0LhPPIGhvLpGAi&#10;B9vN7GWNqbYDn6g/+1IECLsUFVTet6mUrqjIoFvYljh4N9sZ9EF2pdQdDgFuGvkeRZ/SYM1hocKW&#10;9hUVj/O3UfDxPC2jIbkkU4aU3+X1Ue+mg1Kv8zFbgfA0+v/wXzvXCuI4SeD3TXgCcvM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6WFsLEAAAA3QAAAA8AAAAAAAAAAAAAAAAA&#10;nwIAAGRycy9kb3ducmV2LnhtbFBLBQYAAAAABAAEAPcAAACQAwAAAAA=&#10;">
                        <v:imagedata r:id="rId9" o:title=""/>
                      </v:shape>
                      <v:rect id="Rectangle 700" o:spid="_x0000_s1032" style="position:absolute;left:137922;width:35478;height:14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AussMA&#10;AADcAAAADwAAAGRycy9kb3ducmV2LnhtbERPTW+CQBC9N/E/bMakt7rooVVkMUbbwLFiE+ttwk6B&#10;lJ0l7BZof333YOLx5X0nu8m0YqDeNZYVLBcRCOLS6oYrBR/nt6c1COeRNbaWScEvOdils4cEY21H&#10;PtFQ+EqEEHYxKqi972IpXVmTQbewHXHgvmxv0AfYV1L3OIZw08pVFD1Lgw2Hhho7OtRUfhc/RkG2&#10;7vafuf0bq/b1ml3eL5vjeeOVepxP+y0IT5O/i2/uXCt4ic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AussMAAADcAAAADwAAAAAAAAAAAAAAAACYAgAAZHJzL2Rv&#10;d25yZXYueG1sUEsFBgAAAAAEAAQA9QAAAIgDAAAAAA==&#10;" filled="f" stroked="f">
                        <v:textbox inset="0,0,0,0">
                          <w:txbxContent>
                            <w:p w:rsidR="003038B9" w:rsidRDefault="008220C2">
                              <w:pPr>
                                <w:spacing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Caution </w:t>
            </w:r>
          </w:p>
        </w:tc>
      </w:tr>
      <w:tr w:rsidR="003038B9" w:rsidRPr="00C51991" w:rsidTr="00C51991">
        <w:trPr>
          <w:trHeight w:val="469"/>
        </w:trPr>
        <w:tc>
          <w:tcPr>
            <w:tcW w:w="2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38B9" w:rsidRPr="00C51991" w:rsidRDefault="008220C2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REF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Catalogue Number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</w:p>
        </w:tc>
        <w:tc>
          <w:tcPr>
            <w:tcW w:w="31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38B9" w:rsidRPr="00C51991" w:rsidRDefault="008220C2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73406</wp:posOffset>
                      </wp:positionH>
                      <wp:positionV relativeFrom="paragraph">
                        <wp:posOffset>-28010</wp:posOffset>
                      </wp:positionV>
                      <wp:extent cx="257175" cy="278026"/>
                      <wp:effectExtent l="0" t="0" r="0" b="0"/>
                      <wp:wrapSquare wrapText="bothSides"/>
                      <wp:docPr id="4762" name="Group 47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175" cy="278026"/>
                                <a:chOff x="0" y="0"/>
                                <a:chExt cx="257175" cy="2780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56" name="Picture 4456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6251"/>
                                  <a:ext cx="257175" cy="231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25" name="Rectangle 725"/>
                              <wps:cNvSpPr/>
                              <wps:spPr>
                                <a:xfrm>
                                  <a:off x="150622" y="0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38B9" w:rsidRDefault="008220C2">
                                    <w:pPr>
                                      <w:spacing w:line="27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762" o:spid="_x0000_s1033" style="position:absolute;left:0;text-align:left;margin-left:5.8pt;margin-top:-2.2pt;width:20.25pt;height:21.9pt;z-index:251664384" coordsize="257175,278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">
                      <v:shape id="Picture 4456" o:spid="_x0000_s1034" type="#_x0000_t75" style="position:absolute;top:46251;width:257175;height:2317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jl27FAAAA3QAAAA8AAABkcnMvZG93bnJldi54bWxEj0FrwkAUhO8F/8PyhN7qpsUmErMRUUr0&#10;VLTt/ZF9JrHZt2F3q/Hfd4VCj8PMfMMUq9H04kLOd5YVPM8SEMS11R03Cj4/3p4WIHxA1thbJgU3&#10;8rAqJw8F5tpe+UCXY2hEhLDPUUEbwpBL6euWDPqZHYijd7LOYIjSNVI7vEa46eVLkqTSYMdxocWB&#10;Ni3V38cfo2C721dfi2F7qzQeTjZ9z7Jz5ZR6nI7rJYhAY/gP/7V3WsF8/prC/U18ArL8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45duxQAAAN0AAAAPAAAAAAAAAAAAAAAA&#10;AJ8CAABkcnMvZG93bnJldi54bWxQSwUGAAAAAAQABAD3AAAAkQMAAAAA&#10;">
                        <v:imagedata r:id="rId11" o:title=""/>
                      </v:shape>
                      <v:rect id="Rectangle 725" o:spid="_x0000_s1035" style="position:absolute;left:150622;width:35478;height:14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RSs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S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tFKxQAAANwAAAAPAAAAAAAAAAAAAAAAAJgCAABkcnMv&#10;ZG93bnJldi54bWxQSwUGAAAAAAQABAD1AAAAigMAAAAA&#10;" filled="f" stroked="f">
                        <v:textbox inset="0,0,0,0">
                          <w:txbxContent>
                            <w:p w:rsidR="003038B9" w:rsidRDefault="008220C2">
                              <w:pPr>
                                <w:spacing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Do not use if package is damaged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</w:p>
        </w:tc>
      </w:tr>
      <w:tr w:rsidR="003038B9" w:rsidRPr="00C51991" w:rsidTr="00C51991">
        <w:trPr>
          <w:trHeight w:val="1199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B9" w:rsidRPr="00C51991" w:rsidRDefault="008220C2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-18461</wp:posOffset>
                      </wp:positionV>
                      <wp:extent cx="226568" cy="685800"/>
                      <wp:effectExtent l="0" t="0" r="0" b="0"/>
                      <wp:wrapSquare wrapText="bothSides"/>
                      <wp:docPr id="4770" name="Group 47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568" cy="685800"/>
                                <a:chOff x="0" y="0"/>
                                <a:chExt cx="226568" cy="685800"/>
                              </a:xfrm>
                            </wpg:grpSpPr>
                            <wps:wsp>
                              <wps:cNvPr id="763" name="Rectangle 763"/>
                              <wps:cNvSpPr/>
                              <wps:spPr>
                                <a:xfrm>
                                  <a:off x="155245" y="290042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38B9" w:rsidRDefault="008220C2">
                                    <w:pPr>
                                      <w:spacing w:line="27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457" name="Picture 4457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72415"/>
                                  <a:ext cx="136525" cy="146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88" name="Picture 788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876" y="0"/>
                                  <a:ext cx="172212" cy="2423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0" name="Picture 790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80" y="504444"/>
                                  <a:ext cx="208788" cy="1813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770" o:spid="_x0000_s1036" style="position:absolute;left:0;text-align:left;margin-left:2.8pt;margin-top:-1.45pt;width:17.85pt;height:54pt;z-index:251665408" coordsize="2265,685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">
                      <v:rect id="Rectangle 763" o:spid="_x0000_s1037" style="position:absolute;left:1552;top:290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1VZc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dd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fVVlxQAAANwAAAAPAAAAAAAAAAAAAAAAAJgCAABkcnMv&#10;ZG93bnJldi54bWxQSwUGAAAAAAQABAD1AAAAigMAAAAA&#10;" filled="f" stroked="f">
                        <v:textbox inset="0,0,0,0">
                          <w:txbxContent>
                            <w:p w:rsidR="003038B9" w:rsidRDefault="008220C2">
                              <w:pPr>
                                <w:spacing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4457" o:spid="_x0000_s1038" type="#_x0000_t75" style="position:absolute;top:2724;width:1365;height:1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D4afEAAAA3QAAAA8AAABkcnMvZG93bnJldi54bWxEj8FuwjAQRO9I/IO1SL2BUwSlBAxCqEXt&#10;MUk/YImXJGq8tmITwt/XlZA4jmbnzc52P5hW9NT5xrKC11kCgri0uuFKwU/xOX0H4QOyxtYyKbiT&#10;h/1uPNpiqu2NM+rzUIkIYZ+igjoEl0rpy5oM+pl1xNG72M5giLKrpO7wFuGmlfMkeZMGG44NNTo6&#10;1lT+5lcT3/B3dz7l66L9vmR6nn3o3h3XSr1MhsMGRKAhPI8f6S+tYLFYruB/TUSA3P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4D4afEAAAA3QAAAA8AAAAAAAAAAAAAAAAA&#10;nwIAAGRycy9kb3ducmV2LnhtbFBLBQYAAAAABAAEAPcAAACQAwAAAAA=&#10;">
                        <v:imagedata r:id="rId15" o:title=""/>
                      </v:shape>
                      <v:shape id="Picture 788" o:spid="_x0000_s1039" type="#_x0000_t75" style="position:absolute;left:238;width:1722;height:2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SnMjDAAAA3AAAAA8AAABkcnMvZG93bnJldi54bWxET8tqAjEU3Rf6D+EW3NWMXaidGkWLiqDg&#10;q8XtdXKdDE5uhknU8e/NQnB5OO/BqLGluFLtC8cKOu0EBHHmdMG5gr/97LMPwgdkjaVjUnAnD6Ph&#10;+9sAU+1uvKXrLuQihrBPUYEJoUql9Jkhi77tKuLInVxtMURY51LXeIvhtpRfSdKVFguODQYr+jWU&#10;nXcXq+C4/z7PN+vJcpuPV6G7+p+spwejVOujGf+ACNSEl/jpXmgFvX5cG8/EIyCH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ZKcyMMAAADcAAAADwAAAAAAAAAAAAAAAACf&#10;AgAAZHJzL2Rvd25yZXYueG1sUEsFBgAAAAAEAAQA9wAAAI8DAAAAAA==&#10;">
                        <v:imagedata r:id="rId16" o:title=""/>
                      </v:shape>
                      <v:shape id="Picture 790" o:spid="_x0000_s1040" type="#_x0000_t75" style="position:absolute;left:177;top:5044;width:2088;height:1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oaKDBAAAA3AAAAA8AAABkcnMvZG93bnJldi54bWxET8uKwjAU3Q/4D+EKbgZNx4WPahQRfKxG&#10;rS5cXpprU2xuSpPR+veTheDycN7zZWsr8aDGl44V/AwSEMS50yUXCi7nTX8CwgdkjZVjUvAiD8tF&#10;52uOqXZPPtEjC4WIIexTVGBCqFMpfW7Ioh+4mjhyN9dYDBE2hdQNPmO4reQwSUbSYsmxwWBNa0P5&#10;PfuzCo5tlW2/D+vfq5GT22sn3aY+XZXqddvVDESgNnzEb/deKxhP4/x4Jh4Bufg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noaKDBAAAA3AAAAA8AAAAAAAAAAAAAAAAAnwIA&#10;AGRycy9kb3ducmV2LnhtbFBLBQYAAAAABAAEAPcAAACNAwAAAAA=&#10;">
                        <v:imagedata r:id="rId17" o:title=""/>
                      </v:shape>
                      <w10:wrap type="square"/>
                    </v:group>
                  </w:pict>
                </mc:Fallback>
              </mc:AlternateConten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 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ab/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Temperature Limitation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</w:p>
          <w:p w:rsidR="003038B9" w:rsidRPr="00C51991" w:rsidRDefault="008220C2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ab/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Expiration Date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</w:p>
          <w:p w:rsidR="003038B9" w:rsidRPr="00C51991" w:rsidRDefault="008220C2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ab/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Manufactured by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</w:p>
        </w:tc>
        <w:tc>
          <w:tcPr>
            <w:tcW w:w="3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B9" w:rsidRPr="00C51991" w:rsidRDefault="008220C2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ab/>
              <w:t xml:space="preserve"> </w:t>
            </w:r>
          </w:p>
          <w:p w:rsidR="003038B9" w:rsidRPr="00C51991" w:rsidRDefault="008220C2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drawing>
                <wp:inline distT="0" distB="0" distL="0" distR="0">
                  <wp:extent cx="231648" cy="181356"/>
                  <wp:effectExtent l="0" t="0" r="0" b="0"/>
                  <wp:docPr id="789" name="Picture 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" name="Picture 78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8" cy="181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ab/>
              <w:t xml:space="preserve">Consult Instruction for use </w:t>
            </w:r>
          </w:p>
          <w:p w:rsidR="003038B9" w:rsidRPr="00C51991" w:rsidRDefault="008220C2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ab/>
              <w:t xml:space="preserve"> </w:t>
            </w:r>
          </w:p>
          <w:p w:rsidR="003038B9" w:rsidRPr="00C51991" w:rsidRDefault="008220C2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ab/>
              <w:t xml:space="preserve"> </w:t>
            </w:r>
          </w:p>
        </w:tc>
      </w:tr>
    </w:tbl>
    <w:p w:rsidR="003038B9" w:rsidRPr="00C51991" w:rsidRDefault="008220C2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 </w:t>
      </w:r>
    </w:p>
    <w:p w:rsidR="003038B9" w:rsidRPr="00C51991" w:rsidRDefault="008220C2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</w:p>
    <w:p w:rsidR="003038B9" w:rsidRPr="00C51991" w:rsidRDefault="008220C2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</w:p>
    <w:p w:rsidR="003038B9" w:rsidRPr="00C51991" w:rsidRDefault="00C51991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831FAD">
        <w:rPr>
          <w:noProof/>
          <w:color w:val="1F4E79" w:themeColor="accent1" w:themeShade="8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098CC32" wp14:editId="40DE7FEB">
                <wp:simplePos x="0" y="0"/>
                <wp:positionH relativeFrom="column">
                  <wp:posOffset>-348615</wp:posOffset>
                </wp:positionH>
                <wp:positionV relativeFrom="paragraph">
                  <wp:posOffset>242570</wp:posOffset>
                </wp:positionV>
                <wp:extent cx="7395210" cy="83375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5210" cy="833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91" w:rsidRPr="00831FAD" w:rsidRDefault="00C51991" w:rsidP="00C51991">
                            <w:pPr>
                              <w:ind w:left="0" w:firstLine="0"/>
                              <w:rPr>
                                <w:rFonts w:asciiTheme="minorHAnsi" w:hAnsiTheme="minorHAnsi" w:cstheme="minorHAnsi"/>
                                <w:b/>
                                <w:color w:val="001F5F"/>
                                <w:sz w:val="18"/>
                                <w:szCs w:val="18"/>
                              </w:rPr>
                            </w:pPr>
                            <w:r w:rsidRPr="00831FAD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001F5F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F62BBFC" wp14:editId="79D27DEC">
                                  <wp:extent cx="7203440" cy="64135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3440" cy="64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84404">
                              <w:rPr>
                                <w:noProof/>
                              </w:rPr>
                              <w:drawing>
                                <wp:inline distT="0" distB="0" distL="0" distR="0" wp14:anchorId="1B35BC99" wp14:editId="779108C7">
                                  <wp:extent cx="122555" cy="116205"/>
                                  <wp:effectExtent l="0" t="0" r="0" b="0"/>
                                  <wp:docPr id="67" name="Picture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555" cy="116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31FAD">
                              <w:rPr>
                                <w:rFonts w:asciiTheme="minorHAnsi" w:hAnsiTheme="minorHAnsi" w:cstheme="minorHAnsi"/>
                                <w:b/>
                                <w:color w:val="001F5F"/>
                                <w:sz w:val="18"/>
                                <w:szCs w:val="18"/>
                              </w:rPr>
                              <w:t xml:space="preserve"> Ismailia – Free zone, Ismailia – Egypt                                                                                                                                  IFU-S-02, Rev. 03 - December 2019                                        </w:t>
                            </w:r>
                          </w:p>
                          <w:p w:rsidR="00C51991" w:rsidRPr="00831FAD" w:rsidRDefault="00C51991" w:rsidP="00C5199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1F5F"/>
                                <w:sz w:val="18"/>
                                <w:szCs w:val="18"/>
                              </w:rPr>
                            </w:pPr>
                            <w:r w:rsidRPr="00831FAD">
                              <w:rPr>
                                <w:rFonts w:asciiTheme="minorHAnsi" w:hAnsiTheme="minorHAnsi" w:cstheme="minorHAnsi"/>
                                <w:b/>
                                <w:color w:val="001F5F"/>
                                <w:sz w:val="18"/>
                                <w:szCs w:val="18"/>
                              </w:rPr>
                              <w:t>Post code-41511</w:t>
                            </w:r>
                          </w:p>
                          <w:p w:rsidR="00C51991" w:rsidRPr="00831FAD" w:rsidRDefault="00C51991" w:rsidP="00C5199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1F5F"/>
                                <w:sz w:val="18"/>
                                <w:szCs w:val="18"/>
                              </w:rPr>
                            </w:pPr>
                            <w:r w:rsidRPr="00831FAD">
                              <w:rPr>
                                <w:rFonts w:asciiTheme="minorHAnsi" w:hAnsiTheme="minorHAnsi" w:cstheme="minorHAnsi"/>
                                <w:b/>
                                <w:color w:val="001F5F"/>
                                <w:sz w:val="18"/>
                                <w:szCs w:val="18"/>
                              </w:rPr>
                              <w:t xml:space="preserve">E-mail   : admin@labvielab.com </w:t>
                            </w:r>
                          </w:p>
                          <w:p w:rsidR="00C51991" w:rsidRPr="00831FAD" w:rsidRDefault="00C51991" w:rsidP="00C5199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1F5F"/>
                                <w:sz w:val="18"/>
                                <w:szCs w:val="18"/>
                              </w:rPr>
                            </w:pPr>
                            <w:r w:rsidRPr="00831FAD">
                              <w:rPr>
                                <w:rFonts w:asciiTheme="minorHAnsi" w:hAnsiTheme="minorHAnsi" w:cstheme="minorHAnsi"/>
                                <w:b/>
                                <w:color w:val="001F5F"/>
                                <w:sz w:val="18"/>
                                <w:szCs w:val="18"/>
                              </w:rPr>
                              <w:t>Website: www.labvielab.com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8CC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1" type="#_x0000_t202" style="position:absolute;left:0;text-align:left;margin-left:-27.45pt;margin-top:19.1pt;width:582.3pt;height:65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" filled="f" stroked="f">
                <v:textbox>
                  <w:txbxContent>
                    <w:p w:rsidR="00C51991" w:rsidRPr="00831FAD" w:rsidRDefault="00C51991" w:rsidP="00C51991">
                      <w:pPr>
                        <w:ind w:left="0" w:firstLine="0"/>
                        <w:rPr>
                          <w:rFonts w:asciiTheme="minorHAnsi" w:hAnsiTheme="minorHAnsi" w:cstheme="minorHAnsi"/>
                          <w:b/>
                          <w:color w:val="001F5F"/>
                          <w:sz w:val="18"/>
                          <w:szCs w:val="18"/>
                        </w:rPr>
                      </w:pPr>
                      <w:r w:rsidRPr="00831FAD">
                        <w:rPr>
                          <w:rFonts w:asciiTheme="minorHAnsi" w:hAnsiTheme="minorHAnsi" w:cstheme="minorHAnsi"/>
                          <w:b/>
                          <w:noProof/>
                          <w:color w:val="001F5F"/>
                          <w:sz w:val="18"/>
                          <w:szCs w:val="18"/>
                        </w:rPr>
                        <w:drawing>
                          <wp:inline distT="0" distB="0" distL="0" distR="0" wp14:anchorId="2F62BBFC" wp14:editId="79D27DEC">
                            <wp:extent cx="7203440" cy="64135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3440" cy="64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84404">
                        <w:rPr>
                          <w:noProof/>
                        </w:rPr>
                        <w:drawing>
                          <wp:inline distT="0" distB="0" distL="0" distR="0" wp14:anchorId="1B35BC99" wp14:editId="779108C7">
                            <wp:extent cx="122555" cy="116205"/>
                            <wp:effectExtent l="0" t="0" r="0" b="0"/>
                            <wp:docPr id="67" name="Picture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555" cy="116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31FAD">
                        <w:rPr>
                          <w:rFonts w:asciiTheme="minorHAnsi" w:hAnsiTheme="minorHAnsi" w:cstheme="minorHAnsi"/>
                          <w:b/>
                          <w:color w:val="001F5F"/>
                          <w:sz w:val="18"/>
                          <w:szCs w:val="18"/>
                        </w:rPr>
                        <w:t xml:space="preserve"> Ismailia – Free zone, Ismailia – Egypt                                                                                                                                  IFU-S-02, Rev. 03 - December 2019                                        </w:t>
                      </w:r>
                    </w:p>
                    <w:p w:rsidR="00C51991" w:rsidRPr="00831FAD" w:rsidRDefault="00C51991" w:rsidP="00C51991">
                      <w:pPr>
                        <w:rPr>
                          <w:rFonts w:asciiTheme="minorHAnsi" w:hAnsiTheme="minorHAnsi" w:cstheme="minorHAnsi"/>
                          <w:b/>
                          <w:color w:val="001F5F"/>
                          <w:sz w:val="18"/>
                          <w:szCs w:val="18"/>
                        </w:rPr>
                      </w:pPr>
                      <w:r w:rsidRPr="00831FAD">
                        <w:rPr>
                          <w:rFonts w:asciiTheme="minorHAnsi" w:hAnsiTheme="minorHAnsi" w:cstheme="minorHAnsi"/>
                          <w:b/>
                          <w:color w:val="001F5F"/>
                          <w:sz w:val="18"/>
                          <w:szCs w:val="18"/>
                        </w:rPr>
                        <w:t>Post code-41511</w:t>
                      </w:r>
                    </w:p>
                    <w:p w:rsidR="00C51991" w:rsidRPr="00831FAD" w:rsidRDefault="00C51991" w:rsidP="00C51991">
                      <w:pPr>
                        <w:rPr>
                          <w:rFonts w:asciiTheme="minorHAnsi" w:hAnsiTheme="minorHAnsi" w:cstheme="minorHAnsi"/>
                          <w:b/>
                          <w:color w:val="001F5F"/>
                          <w:sz w:val="18"/>
                          <w:szCs w:val="18"/>
                        </w:rPr>
                      </w:pPr>
                      <w:r w:rsidRPr="00831FAD">
                        <w:rPr>
                          <w:rFonts w:asciiTheme="minorHAnsi" w:hAnsiTheme="minorHAnsi" w:cstheme="minorHAnsi"/>
                          <w:b/>
                          <w:color w:val="001F5F"/>
                          <w:sz w:val="18"/>
                          <w:szCs w:val="18"/>
                        </w:rPr>
                        <w:t xml:space="preserve">E-mail   : admin@labvielab.com </w:t>
                      </w:r>
                    </w:p>
                    <w:p w:rsidR="00C51991" w:rsidRPr="00831FAD" w:rsidRDefault="00C51991" w:rsidP="00C51991">
                      <w:pPr>
                        <w:rPr>
                          <w:rFonts w:asciiTheme="minorHAnsi" w:hAnsiTheme="minorHAnsi" w:cstheme="minorHAnsi"/>
                          <w:b/>
                          <w:color w:val="001F5F"/>
                          <w:sz w:val="18"/>
                          <w:szCs w:val="18"/>
                        </w:rPr>
                      </w:pPr>
                      <w:r w:rsidRPr="00831FAD">
                        <w:rPr>
                          <w:rFonts w:asciiTheme="minorHAnsi" w:hAnsiTheme="minorHAnsi" w:cstheme="minorHAnsi"/>
                          <w:b/>
                          <w:color w:val="001F5F"/>
                          <w:sz w:val="18"/>
                          <w:szCs w:val="18"/>
                        </w:rPr>
                        <w:t>Website: www.labvielab.com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038B9" w:rsidRPr="00C51991">
      <w:type w:val="continuous"/>
      <w:pgSz w:w="12240" w:h="15840"/>
      <w:pgMar w:top="1440" w:right="1228" w:bottom="1440" w:left="9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3651E"/>
    <w:multiLevelType w:val="hybridMultilevel"/>
    <w:tmpl w:val="E6248C10"/>
    <w:lvl w:ilvl="0" w:tplc="B678C54E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F7C0011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ADE4BAB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D730F22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2FC6296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0C0A5E5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2D6048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B4CC869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AA9E1F6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4670816"/>
    <w:multiLevelType w:val="hybridMultilevel"/>
    <w:tmpl w:val="EE26BC9A"/>
    <w:lvl w:ilvl="0" w:tplc="1160DCF4">
      <w:start w:val="1"/>
      <w:numFmt w:val="decimal"/>
      <w:lvlText w:val="%1."/>
      <w:lvlJc w:val="left"/>
      <w:pPr>
        <w:ind w:left="190"/>
      </w:pPr>
      <w:rPr>
        <w:rFonts w:ascii="Arial" w:eastAsia="Arial" w:hAnsi="Arial" w:cs="Arial"/>
        <w:b w:val="0"/>
        <w:i w:val="0"/>
        <w:strike w:val="0"/>
        <w:dstrike w:val="0"/>
        <w:color w:val="00411A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53C04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411A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93444D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411A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BFCFA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411A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06299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411A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7FE19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411A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3E82E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411A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C4CE8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411A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CFEAF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411A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4C664DE"/>
    <w:multiLevelType w:val="hybridMultilevel"/>
    <w:tmpl w:val="D374B32A"/>
    <w:lvl w:ilvl="0" w:tplc="CC8C9A78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8422833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529224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9482C3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3A56876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2EE8C48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37AAD7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45089B5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33BC1F1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B9"/>
    <w:rsid w:val="002259AE"/>
    <w:rsid w:val="003038B9"/>
    <w:rsid w:val="008220C2"/>
    <w:rsid w:val="00C5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3E9BB9-7025-41DB-A2BD-F104B9B0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28" w:lineRule="auto"/>
      <w:ind w:left="-5" w:right="-15" w:hanging="10"/>
      <w:jc w:val="both"/>
    </w:pPr>
    <w:rPr>
      <w:rFonts w:ascii="Arial" w:eastAsia="Arial" w:hAnsi="Arial" w:cs="Arial"/>
      <w:color w:val="00411A"/>
      <w:sz w:val="16"/>
    </w:rPr>
  </w:style>
  <w:style w:type="paragraph" w:styleId="Heading1">
    <w:name w:val="heading 1"/>
    <w:basedOn w:val="Normal"/>
    <w:link w:val="Heading1Char"/>
    <w:uiPriority w:val="1"/>
    <w:qFormat/>
    <w:rsid w:val="00C51991"/>
    <w:pPr>
      <w:widowControl w:val="0"/>
      <w:autoSpaceDE w:val="0"/>
      <w:autoSpaceDN w:val="0"/>
      <w:spacing w:line="240" w:lineRule="auto"/>
      <w:ind w:left="305" w:right="0" w:firstLine="0"/>
      <w:jc w:val="left"/>
      <w:outlineLvl w:val="0"/>
    </w:pPr>
    <w:rPr>
      <w:b/>
      <w:bCs/>
      <w:color w:val="auto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C51991"/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</dc:creator>
  <cp:keywords/>
  <cp:lastModifiedBy>USER1</cp:lastModifiedBy>
  <cp:revision>2</cp:revision>
  <dcterms:created xsi:type="dcterms:W3CDTF">2024-11-28T14:17:00Z</dcterms:created>
  <dcterms:modified xsi:type="dcterms:W3CDTF">2024-11-28T14:17:00Z</dcterms:modified>
</cp:coreProperties>
</file>